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44D693" w14:textId="07052A64" w:rsidR="008E01E5" w:rsidRPr="00C71FBC" w:rsidRDefault="008E01E5" w:rsidP="000F54E9">
      <w:pPr>
        <w:pStyle w:val="Heading1"/>
        <w:jc w:val="center"/>
        <w:rPr>
          <w:rFonts w:ascii="Verdana" w:eastAsiaTheme="minorHAnsi" w:hAnsi="Verdana" w:cstheme="minorHAnsi"/>
          <w:b/>
          <w:bCs/>
          <w:color w:val="7B715E"/>
          <w:sz w:val="28"/>
          <w:szCs w:val="28"/>
          <w:lang w:val="en-US"/>
        </w:rPr>
      </w:pPr>
      <w:bookmarkStart w:id="0" w:name="_Hlk34751181"/>
      <w:r w:rsidRPr="00C71FBC">
        <w:rPr>
          <w:rFonts w:ascii="Verdana" w:eastAsiaTheme="minorHAnsi" w:hAnsi="Verdana" w:cstheme="minorHAnsi"/>
          <w:b/>
          <w:bCs/>
          <w:color w:val="7B715E"/>
          <w:sz w:val="28"/>
          <w:szCs w:val="28"/>
          <w:lang w:val="en-US"/>
        </w:rPr>
        <w:t xml:space="preserve">COSTA NAVARINO TO </w:t>
      </w:r>
      <w:r w:rsidR="005021C3" w:rsidRPr="00C71FBC">
        <w:rPr>
          <w:rFonts w:ascii="Verdana" w:eastAsiaTheme="minorHAnsi" w:hAnsi="Verdana" w:cstheme="minorHAnsi"/>
          <w:b/>
          <w:bCs/>
          <w:color w:val="7B715E"/>
          <w:sz w:val="28"/>
          <w:szCs w:val="28"/>
          <w:lang w:val="en-US"/>
        </w:rPr>
        <w:t>UN</w:t>
      </w:r>
      <w:r w:rsidRPr="00C71FBC">
        <w:rPr>
          <w:rFonts w:ascii="Verdana" w:eastAsiaTheme="minorHAnsi" w:hAnsi="Verdana" w:cstheme="minorHAnsi"/>
          <w:b/>
          <w:bCs/>
          <w:color w:val="7B715E"/>
          <w:sz w:val="28"/>
          <w:szCs w:val="28"/>
          <w:lang w:val="en-US"/>
        </w:rPr>
        <w:t>VE</w:t>
      </w:r>
      <w:r w:rsidR="005021C3" w:rsidRPr="00C71FBC">
        <w:rPr>
          <w:rFonts w:ascii="Verdana" w:eastAsiaTheme="minorHAnsi" w:hAnsi="Verdana" w:cstheme="minorHAnsi"/>
          <w:b/>
          <w:bCs/>
          <w:color w:val="7B715E"/>
          <w:sz w:val="28"/>
          <w:szCs w:val="28"/>
          <w:lang w:val="en-US"/>
        </w:rPr>
        <w:t>I</w:t>
      </w:r>
      <w:r w:rsidRPr="00C71FBC">
        <w:rPr>
          <w:rFonts w:ascii="Verdana" w:eastAsiaTheme="minorHAnsi" w:hAnsi="Verdana" w:cstheme="minorHAnsi"/>
          <w:b/>
          <w:bCs/>
          <w:color w:val="7B715E"/>
          <w:sz w:val="28"/>
          <w:szCs w:val="28"/>
          <w:lang w:val="en-US"/>
        </w:rPr>
        <w:t xml:space="preserve">L </w:t>
      </w:r>
      <w:r w:rsidR="00D77343" w:rsidRPr="00C71FBC">
        <w:rPr>
          <w:rFonts w:ascii="Verdana" w:eastAsiaTheme="minorHAnsi" w:hAnsi="Verdana" w:cstheme="minorHAnsi"/>
          <w:b/>
          <w:bCs/>
          <w:color w:val="7B715E"/>
          <w:sz w:val="28"/>
          <w:szCs w:val="28"/>
          <w:lang w:val="en-US"/>
        </w:rPr>
        <w:t>NAVARINO HILLS</w:t>
      </w:r>
    </w:p>
    <w:p w14:paraId="117C656C" w14:textId="7C48FEA8" w:rsidR="003E3405" w:rsidRPr="00C71FBC" w:rsidRDefault="008E01E5" w:rsidP="00265F59">
      <w:pPr>
        <w:spacing w:after="0"/>
        <w:jc w:val="center"/>
        <w:rPr>
          <w:rFonts w:ascii="Verdana" w:hAnsi="Verdana" w:cstheme="minorHAnsi"/>
          <w:b/>
          <w:bCs/>
          <w:color w:val="7B715E"/>
          <w:sz w:val="28"/>
          <w:szCs w:val="28"/>
          <w:lang w:val="en-US"/>
        </w:rPr>
      </w:pPr>
      <w:r w:rsidRPr="00C71FBC">
        <w:rPr>
          <w:rFonts w:ascii="Verdana" w:hAnsi="Verdana" w:cstheme="minorHAnsi"/>
          <w:b/>
          <w:bCs/>
          <w:color w:val="7B715E"/>
          <w:sz w:val="28"/>
          <w:szCs w:val="28"/>
          <w:lang w:val="en-US"/>
        </w:rPr>
        <w:t xml:space="preserve">AT </w:t>
      </w:r>
      <w:r w:rsidR="001119E1" w:rsidRPr="00C71FBC">
        <w:rPr>
          <w:rFonts w:ascii="Verdana" w:hAnsi="Verdana" w:cstheme="minorHAnsi"/>
          <w:b/>
          <w:bCs/>
          <w:color w:val="7B715E"/>
          <w:sz w:val="28"/>
          <w:szCs w:val="28"/>
          <w:lang w:val="en-US"/>
        </w:rPr>
        <w:t>2021 MESSINIA P</w:t>
      </w:r>
      <w:r w:rsidR="00287416" w:rsidRPr="00C71FBC">
        <w:rPr>
          <w:rFonts w:ascii="Verdana" w:hAnsi="Verdana" w:cstheme="minorHAnsi"/>
          <w:b/>
          <w:bCs/>
          <w:color w:val="7B715E"/>
          <w:sz w:val="28"/>
          <w:szCs w:val="28"/>
          <w:lang w:val="en-US"/>
        </w:rPr>
        <w:t xml:space="preserve">RO-AM </w:t>
      </w:r>
    </w:p>
    <w:p w14:paraId="62BF00B3" w14:textId="09F12C41" w:rsidR="0087268E" w:rsidRPr="00151708" w:rsidRDefault="0087268E" w:rsidP="00265F59">
      <w:pPr>
        <w:spacing w:after="0"/>
        <w:jc w:val="center"/>
        <w:rPr>
          <w:rFonts w:ascii="Verdana" w:hAnsi="Verdana" w:cstheme="minorHAnsi"/>
          <w:b/>
          <w:bCs/>
          <w:lang w:val="en-US"/>
        </w:rPr>
      </w:pPr>
    </w:p>
    <w:p w14:paraId="043B6A52" w14:textId="78CCCADE" w:rsidR="00510143" w:rsidRPr="00C71FBC" w:rsidRDefault="008A46DC" w:rsidP="00265F59">
      <w:pPr>
        <w:spacing w:after="0"/>
        <w:jc w:val="center"/>
        <w:rPr>
          <w:rFonts w:ascii="Verdana" w:hAnsi="Verdana" w:cstheme="minorHAnsi"/>
          <w:b/>
          <w:bCs/>
          <w:color w:val="7B715E"/>
          <w:lang w:val="en-US"/>
        </w:rPr>
      </w:pPr>
      <w:bookmarkStart w:id="1" w:name="_Hlk68689541"/>
      <w:r w:rsidRPr="00C71FBC">
        <w:rPr>
          <w:rFonts w:ascii="Verdana" w:hAnsi="Verdana" w:cstheme="minorHAnsi"/>
          <w:b/>
          <w:bCs/>
          <w:color w:val="7B715E"/>
          <w:lang w:val="en-US"/>
        </w:rPr>
        <w:t>Register now</w:t>
      </w:r>
      <w:r w:rsidR="00510143" w:rsidRPr="00C71FBC">
        <w:rPr>
          <w:rFonts w:ascii="Verdana" w:hAnsi="Verdana" w:cstheme="minorHAnsi"/>
          <w:b/>
          <w:bCs/>
          <w:color w:val="7B715E"/>
          <w:lang w:val="en-US"/>
        </w:rPr>
        <w:t xml:space="preserve"> for the biggest tournament</w:t>
      </w:r>
      <w:r w:rsidR="0037459E">
        <w:rPr>
          <w:rFonts w:ascii="Verdana" w:hAnsi="Verdana" w:cstheme="minorHAnsi"/>
          <w:b/>
          <w:bCs/>
          <w:color w:val="7B715E"/>
          <w:lang w:val="en-US"/>
        </w:rPr>
        <w:t xml:space="preserve"> yet</w:t>
      </w:r>
      <w:r w:rsidR="00510143" w:rsidRPr="00C71FBC">
        <w:rPr>
          <w:rFonts w:ascii="Verdana" w:hAnsi="Verdana" w:cstheme="minorHAnsi"/>
          <w:b/>
          <w:bCs/>
          <w:color w:val="7B715E"/>
          <w:lang w:val="en-US"/>
        </w:rPr>
        <w:t xml:space="preserve">, played across three </w:t>
      </w:r>
      <w:proofErr w:type="gramStart"/>
      <w:r w:rsidR="00510143" w:rsidRPr="00C71FBC">
        <w:rPr>
          <w:rFonts w:ascii="Verdana" w:hAnsi="Verdana" w:cstheme="minorHAnsi"/>
          <w:b/>
          <w:bCs/>
          <w:color w:val="7B715E"/>
          <w:lang w:val="en-US"/>
        </w:rPr>
        <w:t>courses</w:t>
      </w:r>
      <w:proofErr w:type="gramEnd"/>
    </w:p>
    <w:bookmarkEnd w:id="1"/>
    <w:p w14:paraId="4B99829B" w14:textId="77777777" w:rsidR="00151708" w:rsidRPr="00151708" w:rsidRDefault="00151708" w:rsidP="00265F59">
      <w:pPr>
        <w:spacing w:after="0"/>
        <w:jc w:val="center"/>
        <w:rPr>
          <w:rFonts w:ascii="Verdana" w:hAnsi="Verdana" w:cstheme="minorHAnsi"/>
          <w:b/>
          <w:bCs/>
          <w:sz w:val="28"/>
          <w:szCs w:val="28"/>
          <w:lang w:val="en-US"/>
        </w:rPr>
      </w:pPr>
    </w:p>
    <w:p w14:paraId="70E1B599" w14:textId="5645FEBB" w:rsidR="0087268E" w:rsidRPr="00151708" w:rsidRDefault="00697382" w:rsidP="00B57AAD">
      <w:pPr>
        <w:spacing w:after="0"/>
        <w:jc w:val="both"/>
        <w:rPr>
          <w:rFonts w:ascii="Verdana" w:hAnsi="Verdana"/>
          <w:b/>
          <w:bCs/>
          <w:sz w:val="28"/>
          <w:szCs w:val="28"/>
          <w:lang w:val="en-US"/>
        </w:rPr>
      </w:pPr>
      <w:r w:rsidRPr="00151708">
        <w:rPr>
          <w:rFonts w:ascii="Verdana" w:hAnsi="Verdana"/>
          <w:noProof/>
        </w:rPr>
        <w:drawing>
          <wp:inline distT="0" distB="0" distL="0" distR="0" wp14:anchorId="4A00D600" wp14:editId="5F9364DC">
            <wp:extent cx="5731510" cy="111506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31510" cy="1115060"/>
                    </a:xfrm>
                    <a:prstGeom prst="rect">
                      <a:avLst/>
                    </a:prstGeom>
                    <a:noFill/>
                    <a:ln>
                      <a:noFill/>
                    </a:ln>
                  </pic:spPr>
                </pic:pic>
              </a:graphicData>
            </a:graphic>
          </wp:inline>
        </w:drawing>
      </w:r>
    </w:p>
    <w:p w14:paraId="1C2461D8" w14:textId="77777777" w:rsidR="0087268E" w:rsidRPr="00681F0E" w:rsidRDefault="0087268E" w:rsidP="003E6EFB">
      <w:pPr>
        <w:spacing w:after="0"/>
        <w:jc w:val="both"/>
        <w:rPr>
          <w:rStyle w:val="s12"/>
          <w:rFonts w:ascii="Verdana" w:hAnsi="Verdana" w:cstheme="minorHAnsi"/>
          <w:b/>
          <w:bCs/>
          <w:sz w:val="20"/>
          <w:szCs w:val="20"/>
          <w:lang w:val="en-US"/>
        </w:rPr>
      </w:pPr>
    </w:p>
    <w:p w14:paraId="0C87D237" w14:textId="789F7D35" w:rsidR="00B57AAD" w:rsidRPr="00681F0E" w:rsidRDefault="00681F0E" w:rsidP="00B57AAD">
      <w:pPr>
        <w:spacing w:after="0"/>
        <w:jc w:val="both"/>
        <w:rPr>
          <w:rFonts w:cstheme="minorHAnsi"/>
          <w:color w:val="7B715E"/>
        </w:rPr>
      </w:pPr>
      <w:r w:rsidRPr="00681F0E">
        <w:rPr>
          <w:rFonts w:ascii="Verdana" w:hAnsi="Verdana" w:cstheme="minorHAnsi"/>
          <w:b/>
          <w:bCs/>
          <w:color w:val="7B715E"/>
          <w:sz w:val="20"/>
          <w:szCs w:val="20"/>
          <w:lang w:val="en-US"/>
        </w:rPr>
        <w:t xml:space="preserve">7 </w:t>
      </w:r>
      <w:r w:rsidR="008A46DC" w:rsidRPr="00681F0E">
        <w:rPr>
          <w:rFonts w:ascii="Verdana" w:hAnsi="Verdana" w:cstheme="minorHAnsi"/>
          <w:b/>
          <w:bCs/>
          <w:color w:val="7B715E"/>
          <w:sz w:val="20"/>
          <w:szCs w:val="20"/>
          <w:lang w:val="en-US"/>
        </w:rPr>
        <w:t xml:space="preserve">April </w:t>
      </w:r>
      <w:r w:rsidR="00B57AAD" w:rsidRPr="00681F0E">
        <w:rPr>
          <w:rFonts w:ascii="Verdana" w:hAnsi="Verdana" w:cstheme="minorHAnsi"/>
          <w:b/>
          <w:bCs/>
          <w:color w:val="7B715E"/>
          <w:sz w:val="20"/>
          <w:szCs w:val="20"/>
          <w:lang w:val="en-US"/>
        </w:rPr>
        <w:t xml:space="preserve"> 2021</w:t>
      </w:r>
      <w:r w:rsidR="008A46DC" w:rsidRPr="00681F0E">
        <w:rPr>
          <w:rFonts w:ascii="Verdana" w:hAnsi="Verdana" w:cstheme="minorHAnsi"/>
          <w:b/>
          <w:bCs/>
          <w:color w:val="7B715E"/>
          <w:sz w:val="20"/>
          <w:szCs w:val="20"/>
          <w:lang w:val="en-US"/>
        </w:rPr>
        <w:t xml:space="preserve"> </w:t>
      </w:r>
      <w:r w:rsidRPr="00681F0E">
        <w:rPr>
          <w:rFonts w:ascii="Verdana" w:hAnsi="Verdana" w:cstheme="minorHAnsi"/>
          <w:b/>
          <w:bCs/>
          <w:color w:val="7B715E"/>
          <w:sz w:val="20"/>
          <w:szCs w:val="20"/>
          <w:lang w:val="en-US"/>
        </w:rPr>
        <w:t xml:space="preserve">- </w:t>
      </w:r>
      <w:r w:rsidR="008A46DC" w:rsidRPr="00681F0E">
        <w:rPr>
          <w:rFonts w:ascii="Verdana" w:hAnsi="Verdana" w:cstheme="minorHAnsi"/>
          <w:b/>
          <w:bCs/>
          <w:color w:val="7B715E"/>
          <w:sz w:val="20"/>
          <w:szCs w:val="20"/>
          <w:lang w:val="en-US"/>
        </w:rPr>
        <w:t>Messinia, Greece</w:t>
      </w:r>
      <w:r w:rsidR="00B57AAD" w:rsidRPr="00681F0E">
        <w:rPr>
          <w:rFonts w:ascii="Verdana" w:hAnsi="Verdana" w:cstheme="minorHAnsi"/>
          <w:b/>
          <w:bCs/>
          <w:color w:val="7B715E"/>
          <w:sz w:val="20"/>
          <w:szCs w:val="20"/>
          <w:lang w:val="en-US"/>
        </w:rPr>
        <w:t xml:space="preserve"> –</w:t>
      </w:r>
      <w:r w:rsidR="00B57AAD" w:rsidRPr="00681F0E">
        <w:rPr>
          <w:rFonts w:ascii="Verdana" w:hAnsi="Verdana" w:cstheme="minorHAnsi"/>
          <w:color w:val="7B715E"/>
          <w:sz w:val="20"/>
          <w:szCs w:val="20"/>
          <w:lang w:val="en-US"/>
        </w:rPr>
        <w:t xml:space="preserve"> The fifth annual </w:t>
      </w:r>
      <w:hyperlink r:id="rId13" w:history="1">
        <w:r w:rsidR="00B57AAD" w:rsidRPr="00681F0E">
          <w:rPr>
            <w:rFonts w:ascii="Verdana" w:hAnsi="Verdana" w:cstheme="minorHAnsi"/>
            <w:b/>
            <w:bCs/>
            <w:color w:val="7B715E"/>
            <w:sz w:val="20"/>
            <w:szCs w:val="20"/>
            <w:lang w:val="en-US"/>
          </w:rPr>
          <w:t>Messinia Pro-Am</w:t>
        </w:r>
      </w:hyperlink>
      <w:r w:rsidR="00DE7B3A" w:rsidRPr="00681F0E">
        <w:rPr>
          <w:rFonts w:ascii="Verdana" w:hAnsi="Verdana" w:cstheme="minorHAnsi"/>
          <w:color w:val="7B715E"/>
          <w:sz w:val="20"/>
          <w:szCs w:val="20"/>
          <w:lang w:val="en-US"/>
        </w:rPr>
        <w:t xml:space="preserve"> </w:t>
      </w:r>
      <w:r w:rsidR="00B57AAD" w:rsidRPr="00681F0E">
        <w:rPr>
          <w:rFonts w:ascii="Verdana" w:hAnsi="Verdana" w:cstheme="minorHAnsi"/>
          <w:color w:val="7B715E"/>
          <w:sz w:val="20"/>
          <w:szCs w:val="20"/>
          <w:lang w:val="en-US"/>
        </w:rPr>
        <w:t xml:space="preserve">has been confirmed for </w:t>
      </w:r>
      <w:r w:rsidR="009838E7" w:rsidRPr="00681F0E">
        <w:rPr>
          <w:rFonts w:ascii="Verdana" w:hAnsi="Verdana" w:cstheme="minorHAnsi"/>
          <w:b/>
          <w:bCs/>
          <w:color w:val="7B715E"/>
          <w:sz w:val="20"/>
          <w:szCs w:val="20"/>
          <w:lang w:val="en-US"/>
        </w:rPr>
        <w:t xml:space="preserve">24-27 </w:t>
      </w:r>
      <w:r w:rsidR="00B57AAD" w:rsidRPr="00681F0E">
        <w:rPr>
          <w:rFonts w:ascii="Verdana" w:hAnsi="Verdana" w:cstheme="minorHAnsi"/>
          <w:b/>
          <w:bCs/>
          <w:color w:val="7B715E"/>
          <w:sz w:val="20"/>
          <w:szCs w:val="20"/>
          <w:lang w:val="en-US"/>
        </w:rPr>
        <w:t xml:space="preserve">November </w:t>
      </w:r>
      <w:r w:rsidR="009838E7" w:rsidRPr="00681F0E">
        <w:rPr>
          <w:rFonts w:ascii="Verdana" w:hAnsi="Verdana" w:cstheme="minorHAnsi"/>
          <w:b/>
          <w:bCs/>
          <w:color w:val="7B715E"/>
          <w:sz w:val="20"/>
          <w:szCs w:val="20"/>
          <w:lang w:val="en-US"/>
        </w:rPr>
        <w:t>2021</w:t>
      </w:r>
      <w:r w:rsidR="009838E7" w:rsidRPr="00681F0E">
        <w:rPr>
          <w:rFonts w:ascii="Verdana" w:hAnsi="Verdana" w:cstheme="minorHAnsi"/>
          <w:color w:val="7B715E"/>
          <w:sz w:val="20"/>
          <w:szCs w:val="20"/>
          <w:lang w:val="en-US"/>
        </w:rPr>
        <w:t xml:space="preserve"> </w:t>
      </w:r>
      <w:r w:rsidR="00B57AAD" w:rsidRPr="00681F0E">
        <w:rPr>
          <w:rFonts w:ascii="Verdana" w:hAnsi="Verdana" w:cstheme="minorHAnsi"/>
          <w:color w:val="7B715E"/>
          <w:sz w:val="20"/>
          <w:szCs w:val="20"/>
          <w:lang w:val="en-US"/>
        </w:rPr>
        <w:t xml:space="preserve">and for the first time </w:t>
      </w:r>
      <w:r w:rsidR="000B2A50" w:rsidRPr="00681F0E">
        <w:rPr>
          <w:rFonts w:ascii="Verdana" w:hAnsi="Verdana" w:cstheme="minorHAnsi"/>
          <w:color w:val="7B715E"/>
          <w:sz w:val="20"/>
          <w:szCs w:val="20"/>
          <w:lang w:val="en-US"/>
        </w:rPr>
        <w:t xml:space="preserve">attendees </w:t>
      </w:r>
      <w:r w:rsidR="00B57AAD" w:rsidRPr="00681F0E">
        <w:rPr>
          <w:rFonts w:ascii="Verdana" w:hAnsi="Verdana" w:cstheme="minorHAnsi"/>
          <w:color w:val="7B715E"/>
          <w:sz w:val="20"/>
          <w:szCs w:val="20"/>
          <w:lang w:val="en-US"/>
        </w:rPr>
        <w:t xml:space="preserve">will </w:t>
      </w:r>
      <w:r w:rsidR="003910C7" w:rsidRPr="00681F0E">
        <w:rPr>
          <w:rFonts w:ascii="Verdana" w:hAnsi="Verdana" w:cstheme="minorHAnsi"/>
          <w:color w:val="7B715E"/>
          <w:sz w:val="20"/>
          <w:szCs w:val="20"/>
          <w:lang w:val="en-US"/>
        </w:rPr>
        <w:t xml:space="preserve">have </w:t>
      </w:r>
      <w:r w:rsidR="00B57AAD" w:rsidRPr="00681F0E">
        <w:rPr>
          <w:rFonts w:ascii="Verdana" w:hAnsi="Verdana" w:cstheme="minorHAnsi"/>
          <w:color w:val="7B715E"/>
          <w:sz w:val="20"/>
          <w:szCs w:val="20"/>
          <w:lang w:val="en-US"/>
        </w:rPr>
        <w:t>the opportunity to play</w:t>
      </w:r>
      <w:r w:rsidR="008F4B05" w:rsidRPr="00681F0E">
        <w:rPr>
          <w:rFonts w:ascii="Verdana" w:hAnsi="Verdana" w:cstheme="minorHAnsi"/>
          <w:color w:val="7B715E"/>
          <w:sz w:val="20"/>
          <w:szCs w:val="20"/>
          <w:lang w:val="en-US"/>
        </w:rPr>
        <w:t xml:space="preserve"> across three courses, including</w:t>
      </w:r>
      <w:r w:rsidR="00B57AAD" w:rsidRPr="00681F0E">
        <w:rPr>
          <w:rFonts w:ascii="Verdana" w:hAnsi="Verdana" w:cstheme="minorHAnsi"/>
          <w:color w:val="7B715E"/>
          <w:sz w:val="20"/>
          <w:szCs w:val="20"/>
          <w:lang w:val="en-US"/>
        </w:rPr>
        <w:t xml:space="preserve"> the </w:t>
      </w:r>
      <w:r w:rsidR="0087268E" w:rsidRPr="00681F0E">
        <w:rPr>
          <w:rFonts w:ascii="Verdana" w:hAnsi="Verdana" w:cstheme="minorHAnsi"/>
          <w:color w:val="7B715E"/>
          <w:sz w:val="20"/>
          <w:szCs w:val="20"/>
          <w:lang w:val="en-US"/>
        </w:rPr>
        <w:t xml:space="preserve">brand </w:t>
      </w:r>
      <w:r w:rsidR="00B57AAD" w:rsidRPr="00681F0E">
        <w:rPr>
          <w:rFonts w:ascii="Verdana" w:hAnsi="Verdana" w:cstheme="minorHAnsi"/>
          <w:color w:val="7B715E"/>
          <w:sz w:val="20"/>
          <w:szCs w:val="20"/>
          <w:lang w:val="en-US"/>
        </w:rPr>
        <w:t xml:space="preserve">new José María </w:t>
      </w:r>
      <w:proofErr w:type="spellStart"/>
      <w:r w:rsidR="00B57AAD" w:rsidRPr="00681F0E">
        <w:rPr>
          <w:rFonts w:ascii="Verdana" w:hAnsi="Verdana" w:cstheme="minorHAnsi"/>
          <w:color w:val="7B715E"/>
          <w:sz w:val="20"/>
          <w:szCs w:val="20"/>
          <w:lang w:val="en-US"/>
        </w:rPr>
        <w:t>Olazábal</w:t>
      </w:r>
      <w:proofErr w:type="spellEnd"/>
      <w:r w:rsidR="00B57AAD" w:rsidRPr="00681F0E">
        <w:rPr>
          <w:rFonts w:ascii="Verdana" w:hAnsi="Verdana" w:cstheme="minorHAnsi"/>
          <w:color w:val="7B715E"/>
          <w:sz w:val="20"/>
          <w:szCs w:val="20"/>
          <w:lang w:val="en-US"/>
        </w:rPr>
        <w:t xml:space="preserve">-designed West Course at </w:t>
      </w:r>
      <w:hyperlink r:id="rId14" w:history="1">
        <w:r w:rsidR="00B57AAD" w:rsidRPr="00681F0E">
          <w:rPr>
            <w:rFonts w:ascii="Verdana" w:hAnsi="Verdana" w:cstheme="minorHAnsi"/>
            <w:b/>
            <w:bCs/>
            <w:color w:val="7B715E"/>
            <w:sz w:val="20"/>
            <w:szCs w:val="20"/>
          </w:rPr>
          <w:t>Navarino Hills</w:t>
        </w:r>
      </w:hyperlink>
      <w:r w:rsidR="00DE7B3A" w:rsidRPr="00681F0E">
        <w:rPr>
          <w:rFonts w:ascii="Verdana" w:hAnsi="Verdana" w:cstheme="minorHAnsi"/>
          <w:b/>
          <w:bCs/>
          <w:color w:val="7B715E"/>
          <w:sz w:val="20"/>
          <w:szCs w:val="20"/>
          <w:lang w:val="en-US"/>
        </w:rPr>
        <w:t xml:space="preserve"> </w:t>
      </w:r>
      <w:r w:rsidR="00DE7B3A" w:rsidRPr="00681F0E">
        <w:rPr>
          <w:rFonts w:ascii="Verdana" w:hAnsi="Verdana" w:cstheme="minorHAnsi"/>
          <w:color w:val="7B715E"/>
          <w:sz w:val="20"/>
          <w:szCs w:val="20"/>
          <w:lang w:val="en-US"/>
        </w:rPr>
        <w:t xml:space="preserve">Costa Navarino, </w:t>
      </w:r>
      <w:r w:rsidR="00510143" w:rsidRPr="00681F0E">
        <w:rPr>
          <w:rFonts w:ascii="Verdana" w:hAnsi="Verdana" w:cstheme="minorHAnsi"/>
          <w:color w:val="7B715E"/>
          <w:sz w:val="20"/>
          <w:szCs w:val="20"/>
          <w:lang w:val="en-US"/>
        </w:rPr>
        <w:t xml:space="preserve">and the award-winning </w:t>
      </w:r>
      <w:hyperlink r:id="rId15" w:history="1">
        <w:r w:rsidR="00510143" w:rsidRPr="00681F0E">
          <w:rPr>
            <w:rFonts w:ascii="Verdana" w:hAnsi="Verdana" w:cstheme="minorHAnsi"/>
            <w:b/>
            <w:bCs/>
            <w:color w:val="7B715E"/>
            <w:sz w:val="20"/>
            <w:szCs w:val="20"/>
          </w:rPr>
          <w:t>The Dunes Course</w:t>
        </w:r>
      </w:hyperlink>
      <w:r w:rsidR="00510143" w:rsidRPr="00681F0E">
        <w:rPr>
          <w:rFonts w:ascii="Verdana" w:hAnsi="Verdana" w:cstheme="minorHAnsi"/>
          <w:b/>
          <w:bCs/>
          <w:color w:val="7B715E"/>
          <w:sz w:val="20"/>
          <w:szCs w:val="20"/>
          <w:lang w:val="en-US"/>
        </w:rPr>
        <w:t xml:space="preserve"> </w:t>
      </w:r>
      <w:r w:rsidR="00510143" w:rsidRPr="00681F0E">
        <w:rPr>
          <w:rFonts w:ascii="Verdana" w:hAnsi="Verdana" w:cstheme="minorHAnsi"/>
          <w:color w:val="7B715E"/>
          <w:sz w:val="20"/>
          <w:szCs w:val="20"/>
          <w:lang w:val="en-US"/>
        </w:rPr>
        <w:t xml:space="preserve">and </w:t>
      </w:r>
      <w:hyperlink r:id="rId16" w:history="1">
        <w:r w:rsidR="00510143" w:rsidRPr="00681F0E">
          <w:rPr>
            <w:rFonts w:ascii="Verdana" w:hAnsi="Verdana" w:cstheme="minorHAnsi"/>
            <w:b/>
            <w:bCs/>
            <w:color w:val="7B715E"/>
            <w:sz w:val="20"/>
            <w:szCs w:val="20"/>
          </w:rPr>
          <w:t>The Bay Course</w:t>
        </w:r>
      </w:hyperlink>
      <w:r w:rsidR="00785E2B" w:rsidRPr="00681F0E">
        <w:rPr>
          <w:rFonts w:ascii="Verdana" w:hAnsi="Verdana" w:cstheme="minorHAnsi"/>
          <w:color w:val="7B715E"/>
          <w:sz w:val="20"/>
          <w:szCs w:val="20"/>
        </w:rPr>
        <w:t>.</w:t>
      </w:r>
    </w:p>
    <w:p w14:paraId="5CD7EEA7" w14:textId="77777777" w:rsidR="00B57AAD" w:rsidRPr="00681F0E" w:rsidRDefault="00B57AAD" w:rsidP="00B57AAD">
      <w:pPr>
        <w:spacing w:after="0"/>
        <w:jc w:val="both"/>
        <w:rPr>
          <w:rFonts w:ascii="Verdana" w:hAnsi="Verdana" w:cstheme="minorHAnsi"/>
          <w:color w:val="7B715E"/>
          <w:sz w:val="20"/>
          <w:szCs w:val="20"/>
          <w:lang w:val="en-US"/>
        </w:rPr>
      </w:pPr>
    </w:p>
    <w:p w14:paraId="51983563" w14:textId="51EF6D10" w:rsidR="00B57AAD" w:rsidRPr="00681F0E" w:rsidRDefault="00B57AAD" w:rsidP="00B57AAD">
      <w:pPr>
        <w:spacing w:after="0"/>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 xml:space="preserve">The 54-hole international event – </w:t>
      </w:r>
      <w:r w:rsidR="000D365A" w:rsidRPr="00681F0E">
        <w:rPr>
          <w:rFonts w:ascii="Verdana" w:hAnsi="Verdana" w:cstheme="minorHAnsi"/>
          <w:color w:val="7B715E"/>
          <w:sz w:val="20"/>
          <w:szCs w:val="20"/>
          <w:lang w:val="en-US"/>
        </w:rPr>
        <w:t>which saw record breaking attendance in 2020 with more than 20 participating countries and 50 teams</w:t>
      </w:r>
      <w:r w:rsidR="00737CBE" w:rsidRPr="00681F0E">
        <w:rPr>
          <w:rFonts w:ascii="Verdana" w:hAnsi="Verdana" w:cstheme="minorHAnsi"/>
          <w:color w:val="7B715E"/>
          <w:sz w:val="20"/>
          <w:szCs w:val="20"/>
          <w:lang w:val="en-US"/>
        </w:rPr>
        <w:t>-has welcomed</w:t>
      </w:r>
      <w:r w:rsidRPr="00681F0E">
        <w:rPr>
          <w:rFonts w:ascii="Verdana" w:hAnsi="Verdana" w:cstheme="minorHAnsi"/>
          <w:color w:val="7B715E"/>
          <w:sz w:val="20"/>
          <w:szCs w:val="20"/>
          <w:lang w:val="en-US"/>
        </w:rPr>
        <w:t xml:space="preserve"> </w:t>
      </w:r>
      <w:r w:rsidR="000D365A" w:rsidRPr="00681F0E">
        <w:rPr>
          <w:rFonts w:ascii="Verdana" w:hAnsi="Verdana" w:cstheme="minorHAnsi"/>
          <w:color w:val="7B715E"/>
          <w:sz w:val="20"/>
          <w:szCs w:val="20"/>
          <w:lang w:val="en-US"/>
        </w:rPr>
        <w:t xml:space="preserve">professional and </w:t>
      </w:r>
      <w:r w:rsidRPr="00681F0E">
        <w:rPr>
          <w:rFonts w:ascii="Verdana" w:hAnsi="Verdana" w:cstheme="minorHAnsi"/>
          <w:color w:val="7B715E"/>
          <w:sz w:val="20"/>
          <w:szCs w:val="20"/>
          <w:lang w:val="en-US"/>
        </w:rPr>
        <w:t>celebrit</w:t>
      </w:r>
      <w:r w:rsidR="000D365A" w:rsidRPr="00681F0E">
        <w:rPr>
          <w:rFonts w:ascii="Verdana" w:hAnsi="Verdana" w:cstheme="minorHAnsi"/>
          <w:color w:val="7B715E"/>
          <w:sz w:val="20"/>
          <w:szCs w:val="20"/>
          <w:lang w:val="en-US"/>
        </w:rPr>
        <w:t xml:space="preserve">y </w:t>
      </w:r>
      <w:r w:rsidR="009838E7" w:rsidRPr="00681F0E">
        <w:rPr>
          <w:rFonts w:ascii="Verdana" w:hAnsi="Verdana" w:cstheme="minorHAnsi"/>
          <w:color w:val="7B715E"/>
          <w:sz w:val="20"/>
          <w:szCs w:val="20"/>
          <w:lang w:val="en-US"/>
        </w:rPr>
        <w:t>golfers</w:t>
      </w:r>
      <w:r w:rsidR="00510143" w:rsidRPr="00681F0E">
        <w:rPr>
          <w:rFonts w:ascii="Verdana" w:hAnsi="Verdana" w:cstheme="minorHAnsi"/>
          <w:color w:val="7B715E"/>
          <w:sz w:val="20"/>
          <w:szCs w:val="20"/>
          <w:lang w:val="en-US"/>
        </w:rPr>
        <w:t xml:space="preserve"> over the years,</w:t>
      </w:r>
      <w:r w:rsidR="009838E7" w:rsidRPr="00681F0E">
        <w:rPr>
          <w:rFonts w:ascii="Verdana" w:hAnsi="Verdana" w:cstheme="minorHAnsi"/>
          <w:color w:val="7B715E"/>
          <w:sz w:val="20"/>
          <w:szCs w:val="20"/>
          <w:lang w:val="en-US"/>
        </w:rPr>
        <w:t xml:space="preserve"> </w:t>
      </w:r>
      <w:r w:rsidR="000D365A" w:rsidRPr="00681F0E">
        <w:rPr>
          <w:rFonts w:ascii="Verdana" w:hAnsi="Verdana" w:cstheme="minorHAnsi"/>
          <w:color w:val="7B715E"/>
          <w:sz w:val="20"/>
          <w:szCs w:val="20"/>
          <w:lang w:val="en-US"/>
        </w:rPr>
        <w:t xml:space="preserve">such as </w:t>
      </w:r>
      <w:r w:rsidRPr="00681F0E">
        <w:rPr>
          <w:rFonts w:ascii="Verdana" w:hAnsi="Verdana" w:cstheme="minorHAnsi"/>
          <w:color w:val="7B715E"/>
          <w:sz w:val="20"/>
          <w:szCs w:val="20"/>
          <w:lang w:val="en-US"/>
        </w:rPr>
        <w:t xml:space="preserve">Bill Murray, Mike </w:t>
      </w:r>
      <w:proofErr w:type="gramStart"/>
      <w:r w:rsidRPr="00681F0E">
        <w:rPr>
          <w:rFonts w:ascii="Verdana" w:hAnsi="Verdana" w:cstheme="minorHAnsi"/>
          <w:color w:val="7B715E"/>
          <w:sz w:val="20"/>
          <w:szCs w:val="20"/>
          <w:lang w:val="en-US"/>
        </w:rPr>
        <w:t>Tindall</w:t>
      </w:r>
      <w:proofErr w:type="gramEnd"/>
      <w:r w:rsidRPr="00681F0E">
        <w:rPr>
          <w:rFonts w:ascii="Verdana" w:hAnsi="Verdana" w:cstheme="minorHAnsi"/>
          <w:color w:val="7B715E"/>
          <w:sz w:val="20"/>
          <w:szCs w:val="20"/>
          <w:lang w:val="en-US"/>
        </w:rPr>
        <w:t xml:space="preserve"> and Sepp Maier</w:t>
      </w:r>
      <w:r w:rsidR="00DE7B3A" w:rsidRPr="00681F0E">
        <w:rPr>
          <w:rFonts w:ascii="Verdana" w:hAnsi="Verdana" w:cstheme="minorHAnsi"/>
          <w:color w:val="7B715E"/>
          <w:sz w:val="20"/>
          <w:szCs w:val="20"/>
          <w:lang w:val="en-US"/>
        </w:rPr>
        <w:t xml:space="preserve">. </w:t>
      </w:r>
    </w:p>
    <w:p w14:paraId="7ABE5B3F" w14:textId="77777777" w:rsidR="00B57AAD" w:rsidRPr="00681F0E" w:rsidRDefault="00B57AAD" w:rsidP="00B57AAD">
      <w:pPr>
        <w:spacing w:after="0"/>
        <w:jc w:val="both"/>
        <w:rPr>
          <w:rFonts w:ascii="Verdana" w:hAnsi="Verdana" w:cstheme="minorHAnsi"/>
          <w:color w:val="7B715E"/>
          <w:sz w:val="20"/>
          <w:szCs w:val="20"/>
          <w:lang w:val="en-US"/>
        </w:rPr>
      </w:pPr>
    </w:p>
    <w:p w14:paraId="2CA067D6" w14:textId="0D44693C" w:rsidR="00ED13E8" w:rsidRPr="00681F0E" w:rsidRDefault="00B57AAD" w:rsidP="00B57AAD">
      <w:pPr>
        <w:spacing w:after="0"/>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 xml:space="preserve">Sanctioned by the </w:t>
      </w:r>
      <w:hyperlink r:id="rId17" w:history="1">
        <w:r w:rsidRPr="00681F0E">
          <w:rPr>
            <w:rStyle w:val="Hyperlink"/>
            <w:rFonts w:ascii="Verdana" w:hAnsi="Verdana" w:cstheme="minorHAnsi"/>
            <w:sz w:val="20"/>
            <w:szCs w:val="20"/>
            <w:lang w:val="en-US"/>
          </w:rPr>
          <w:t>Confederation of Professional Golf</w:t>
        </w:r>
      </w:hyperlink>
      <w:r w:rsidRPr="00681F0E">
        <w:rPr>
          <w:rFonts w:ascii="Verdana" w:hAnsi="Verdana" w:cstheme="minorHAnsi"/>
          <w:color w:val="7B715E"/>
          <w:sz w:val="20"/>
          <w:szCs w:val="20"/>
          <w:lang w:val="en-US"/>
        </w:rPr>
        <w:t xml:space="preserve"> and held under the auspices of the PGAs of Greece and the Hellenic Golf Federation, this year’s Messinia Pro-Am will feature a record entry of 75 teams with professionals competing for a €50,000 prize fund </w:t>
      </w:r>
      <w:r w:rsidR="00DE7B3A" w:rsidRPr="00681F0E">
        <w:rPr>
          <w:rFonts w:ascii="Verdana" w:hAnsi="Verdana" w:cstheme="minorHAnsi"/>
          <w:color w:val="7B715E"/>
          <w:sz w:val="20"/>
          <w:szCs w:val="20"/>
          <w:lang w:val="en-US"/>
        </w:rPr>
        <w:t>under</w:t>
      </w:r>
      <w:r w:rsidRPr="00681F0E">
        <w:rPr>
          <w:rFonts w:ascii="Verdana" w:hAnsi="Verdana" w:cstheme="minorHAnsi"/>
          <w:color w:val="7B715E"/>
          <w:sz w:val="20"/>
          <w:szCs w:val="20"/>
          <w:lang w:val="en-US"/>
        </w:rPr>
        <w:t xml:space="preserve"> the Messinian sun. </w:t>
      </w:r>
    </w:p>
    <w:p w14:paraId="1D4BBE2E" w14:textId="77777777" w:rsidR="008A46DC" w:rsidRPr="00681F0E" w:rsidRDefault="008A46DC" w:rsidP="00B57AAD">
      <w:pPr>
        <w:spacing w:after="0"/>
        <w:jc w:val="both"/>
        <w:rPr>
          <w:rFonts w:ascii="Verdana" w:hAnsi="Verdana" w:cstheme="minorHAnsi"/>
          <w:color w:val="7B715E"/>
          <w:sz w:val="20"/>
          <w:szCs w:val="20"/>
          <w:lang w:val="en-US"/>
        </w:rPr>
      </w:pPr>
    </w:p>
    <w:p w14:paraId="0B441B99" w14:textId="5FCA5451" w:rsidR="00B57AAD" w:rsidRPr="00681F0E" w:rsidRDefault="00B57AAD" w:rsidP="00B57AAD">
      <w:pPr>
        <w:spacing w:after="0"/>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 xml:space="preserve">An established part of the global golf calendar and with a host of top professionals and celebrities competing, the </w:t>
      </w:r>
      <w:r w:rsidR="009838E7" w:rsidRPr="00681F0E">
        <w:rPr>
          <w:rFonts w:ascii="Verdana" w:hAnsi="Verdana" w:cstheme="minorHAnsi"/>
          <w:color w:val="7B715E"/>
          <w:sz w:val="20"/>
          <w:szCs w:val="20"/>
          <w:lang w:val="en-US"/>
        </w:rPr>
        <w:t>four</w:t>
      </w:r>
      <w:r w:rsidR="00814294" w:rsidRPr="00681F0E">
        <w:rPr>
          <w:rFonts w:ascii="Verdana" w:hAnsi="Verdana" w:cstheme="minorHAnsi"/>
          <w:color w:val="7B715E"/>
          <w:sz w:val="20"/>
          <w:szCs w:val="20"/>
          <w:lang w:val="en-US"/>
        </w:rPr>
        <w:t xml:space="preserve">-day </w:t>
      </w:r>
      <w:r w:rsidRPr="00681F0E">
        <w:rPr>
          <w:rFonts w:ascii="Verdana" w:hAnsi="Verdana" w:cstheme="minorHAnsi"/>
          <w:color w:val="7B715E"/>
          <w:sz w:val="20"/>
          <w:szCs w:val="20"/>
          <w:lang w:val="en-US"/>
        </w:rPr>
        <w:t xml:space="preserve">event also includes a fascinating </w:t>
      </w:r>
      <w:proofErr w:type="spellStart"/>
      <w:r w:rsidRPr="00681F0E">
        <w:rPr>
          <w:rFonts w:ascii="Verdana" w:hAnsi="Verdana" w:cstheme="minorHAnsi"/>
          <w:color w:val="7B715E"/>
          <w:sz w:val="20"/>
          <w:szCs w:val="20"/>
          <w:lang w:val="en-US"/>
        </w:rPr>
        <w:t>programme</w:t>
      </w:r>
      <w:proofErr w:type="spellEnd"/>
      <w:r w:rsidRPr="00681F0E">
        <w:rPr>
          <w:rFonts w:ascii="Verdana" w:hAnsi="Verdana" w:cstheme="minorHAnsi"/>
          <w:color w:val="7B715E"/>
          <w:sz w:val="20"/>
          <w:szCs w:val="20"/>
          <w:lang w:val="en-US"/>
        </w:rPr>
        <w:t xml:space="preserve"> of themed events and dinners with the emphasis on fun and friendship.</w:t>
      </w:r>
    </w:p>
    <w:p w14:paraId="569617CB" w14:textId="77777777" w:rsidR="00B57AAD" w:rsidRPr="00681F0E" w:rsidRDefault="00B57AAD" w:rsidP="00B57AAD">
      <w:pPr>
        <w:spacing w:after="0"/>
        <w:jc w:val="both"/>
        <w:rPr>
          <w:rFonts w:ascii="Verdana" w:hAnsi="Verdana" w:cstheme="minorHAnsi"/>
          <w:color w:val="7B715E"/>
          <w:sz w:val="20"/>
          <w:szCs w:val="20"/>
          <w:lang w:val="en-US"/>
        </w:rPr>
      </w:pPr>
    </w:p>
    <w:p w14:paraId="58BBC809" w14:textId="7DCBB0B1" w:rsidR="00ED13E8" w:rsidRPr="00681F0E" w:rsidRDefault="00B57AAD" w:rsidP="00B57AAD">
      <w:pPr>
        <w:spacing w:after="0"/>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Navarino Hills</w:t>
      </w:r>
      <w:r w:rsidR="003910C7" w:rsidRPr="00681F0E">
        <w:rPr>
          <w:rFonts w:ascii="Verdana" w:hAnsi="Verdana" w:cstheme="minorHAnsi"/>
          <w:color w:val="7B715E"/>
          <w:sz w:val="20"/>
          <w:szCs w:val="20"/>
          <w:lang w:val="en-US"/>
        </w:rPr>
        <w:t xml:space="preserve">, recently named as the </w:t>
      </w:r>
      <w:r w:rsidR="003910C7" w:rsidRPr="00681F0E">
        <w:rPr>
          <w:rFonts w:ascii="Verdana" w:hAnsi="Verdana" w:cstheme="minorHAnsi"/>
          <w:b/>
          <w:bCs/>
          <w:color w:val="7B715E"/>
          <w:sz w:val="20"/>
          <w:szCs w:val="20"/>
          <w:lang w:val="en-US"/>
        </w:rPr>
        <w:t>‘World’s Best New Golf Development’</w:t>
      </w:r>
      <w:r w:rsidR="003910C7" w:rsidRPr="00681F0E">
        <w:rPr>
          <w:rFonts w:ascii="Verdana" w:hAnsi="Verdana" w:cstheme="minorHAnsi"/>
          <w:color w:val="7B715E"/>
          <w:sz w:val="20"/>
          <w:szCs w:val="20"/>
          <w:lang w:val="en-US"/>
        </w:rPr>
        <w:t xml:space="preserve"> at the </w:t>
      </w:r>
      <w:r w:rsidR="003910C7" w:rsidRPr="00681F0E">
        <w:rPr>
          <w:rFonts w:ascii="Verdana" w:hAnsi="Verdana" w:cstheme="minorHAnsi"/>
          <w:b/>
          <w:bCs/>
          <w:color w:val="7B715E"/>
          <w:sz w:val="20"/>
          <w:szCs w:val="20"/>
          <w:lang w:val="en-US"/>
        </w:rPr>
        <w:t>2020 World Golf Awards</w:t>
      </w:r>
      <w:r w:rsidRPr="00681F0E">
        <w:rPr>
          <w:rFonts w:ascii="Verdana" w:hAnsi="Verdana" w:cstheme="minorHAnsi"/>
          <w:color w:val="7B715E"/>
          <w:sz w:val="20"/>
          <w:szCs w:val="20"/>
          <w:lang w:val="en-US"/>
        </w:rPr>
        <w:t xml:space="preserve"> stretches over 500 hectares of rugged natural terrain overlooking Navarino Bay and provides the ideal complement to</w:t>
      </w:r>
      <w:r w:rsidR="00814294" w:rsidRPr="00681F0E">
        <w:rPr>
          <w:rFonts w:ascii="Verdana" w:hAnsi="Verdana" w:cstheme="minorHAnsi"/>
          <w:color w:val="7B715E"/>
          <w:sz w:val="20"/>
          <w:szCs w:val="20"/>
          <w:lang w:val="en-US"/>
        </w:rPr>
        <w:t xml:space="preserve"> the</w:t>
      </w:r>
      <w:r w:rsidRPr="00681F0E">
        <w:rPr>
          <w:rFonts w:ascii="Verdana" w:hAnsi="Verdana" w:cstheme="minorHAnsi"/>
          <w:color w:val="7B715E"/>
          <w:sz w:val="20"/>
          <w:szCs w:val="20"/>
          <w:lang w:val="en-US"/>
        </w:rPr>
        <w:t xml:space="preserve"> </w:t>
      </w:r>
      <w:r w:rsidR="003910C7" w:rsidRPr="00681F0E">
        <w:rPr>
          <w:rFonts w:ascii="Verdana" w:hAnsi="Verdana" w:cstheme="minorHAnsi"/>
          <w:color w:val="7B715E"/>
          <w:sz w:val="20"/>
          <w:szCs w:val="20"/>
          <w:lang w:val="en-US"/>
        </w:rPr>
        <w:t>existing course</w:t>
      </w:r>
      <w:r w:rsidR="00DE7B3A" w:rsidRPr="00681F0E">
        <w:rPr>
          <w:rFonts w:ascii="Verdana" w:hAnsi="Verdana" w:cstheme="minorHAnsi"/>
          <w:color w:val="7B715E"/>
          <w:sz w:val="20"/>
          <w:szCs w:val="20"/>
          <w:lang w:val="en-US"/>
        </w:rPr>
        <w:t>s</w:t>
      </w:r>
      <w:r w:rsidR="00ED13E8" w:rsidRPr="00681F0E">
        <w:rPr>
          <w:rFonts w:ascii="Verdana" w:hAnsi="Verdana" w:cstheme="minorHAnsi"/>
          <w:color w:val="7B715E"/>
          <w:sz w:val="20"/>
          <w:szCs w:val="20"/>
          <w:lang w:val="en-US"/>
        </w:rPr>
        <w:t>.</w:t>
      </w:r>
      <w:r w:rsidRPr="00681F0E">
        <w:rPr>
          <w:rFonts w:ascii="Verdana" w:hAnsi="Verdana" w:cstheme="minorHAnsi"/>
          <w:color w:val="7B715E"/>
          <w:sz w:val="20"/>
          <w:szCs w:val="20"/>
          <w:lang w:val="en-US"/>
        </w:rPr>
        <w:t xml:space="preserve"> </w:t>
      </w:r>
      <w:r w:rsidR="00ED13E8" w:rsidRPr="00681F0E">
        <w:rPr>
          <w:rFonts w:ascii="Verdana" w:hAnsi="Verdana" w:cstheme="minorHAnsi"/>
          <w:color w:val="7B715E"/>
          <w:sz w:val="20"/>
          <w:szCs w:val="20"/>
          <w:lang w:val="en-US"/>
        </w:rPr>
        <w:t xml:space="preserve">Designed by two-time </w:t>
      </w:r>
      <w:proofErr w:type="gramStart"/>
      <w:r w:rsidR="00ED13E8" w:rsidRPr="00681F0E">
        <w:rPr>
          <w:rFonts w:ascii="Verdana" w:hAnsi="Verdana" w:cstheme="minorHAnsi"/>
          <w:color w:val="7B715E"/>
          <w:sz w:val="20"/>
          <w:szCs w:val="20"/>
          <w:lang w:val="en-US"/>
        </w:rPr>
        <w:t>Masters</w:t>
      </w:r>
      <w:proofErr w:type="gramEnd"/>
      <w:r w:rsidR="00ED13E8" w:rsidRPr="00681F0E">
        <w:rPr>
          <w:rFonts w:ascii="Verdana" w:hAnsi="Verdana" w:cstheme="minorHAnsi"/>
          <w:color w:val="7B715E"/>
          <w:sz w:val="20"/>
          <w:szCs w:val="20"/>
          <w:lang w:val="en-US"/>
        </w:rPr>
        <w:t xml:space="preserve"> champion and Ryder Cup legend </w:t>
      </w:r>
      <w:r w:rsidR="00ED13E8" w:rsidRPr="00681F0E">
        <w:rPr>
          <w:rFonts w:ascii="Verdana" w:hAnsi="Verdana" w:cstheme="minorHAnsi"/>
          <w:b/>
          <w:bCs/>
          <w:color w:val="7B715E"/>
          <w:sz w:val="20"/>
          <w:szCs w:val="20"/>
          <w:lang w:val="en-US"/>
        </w:rPr>
        <w:t xml:space="preserve">José María </w:t>
      </w:r>
      <w:proofErr w:type="spellStart"/>
      <w:r w:rsidR="00ED13E8" w:rsidRPr="00681F0E">
        <w:rPr>
          <w:rFonts w:ascii="Verdana" w:hAnsi="Verdana" w:cstheme="minorHAnsi"/>
          <w:b/>
          <w:bCs/>
          <w:color w:val="7B715E"/>
          <w:sz w:val="20"/>
          <w:szCs w:val="20"/>
          <w:lang w:val="en-US"/>
        </w:rPr>
        <w:t>Olazába</w:t>
      </w:r>
      <w:r w:rsidR="009838E7" w:rsidRPr="00681F0E">
        <w:rPr>
          <w:rFonts w:ascii="Verdana" w:hAnsi="Verdana" w:cstheme="minorHAnsi"/>
          <w:b/>
          <w:bCs/>
          <w:color w:val="7B715E"/>
          <w:sz w:val="20"/>
          <w:szCs w:val="20"/>
          <w:lang w:val="en-US"/>
        </w:rPr>
        <w:t>l</w:t>
      </w:r>
      <w:proofErr w:type="spellEnd"/>
      <w:r w:rsidR="00ED13E8" w:rsidRPr="00681F0E">
        <w:rPr>
          <w:rFonts w:ascii="Verdana" w:hAnsi="Verdana" w:cstheme="minorHAnsi"/>
          <w:color w:val="7B715E"/>
          <w:sz w:val="20"/>
          <w:szCs w:val="20"/>
          <w:lang w:val="en-US"/>
        </w:rPr>
        <w:t xml:space="preserve">, the two new courses will both play to Par 72 and measure 6,466m and 6,280m respectively and stretch over 125 hectares (1,250,000sq.m.), overlooking the historic Bay of Navarino and the surrounding hills. </w:t>
      </w:r>
    </w:p>
    <w:p w14:paraId="0A46692B" w14:textId="77777777" w:rsidR="008A46DC" w:rsidRPr="00681F0E" w:rsidRDefault="008A46DC" w:rsidP="00B57AAD">
      <w:pPr>
        <w:spacing w:after="0"/>
        <w:jc w:val="both"/>
        <w:rPr>
          <w:rFonts w:ascii="Verdana" w:hAnsi="Verdana" w:cstheme="minorHAnsi"/>
          <w:color w:val="7B715E"/>
          <w:sz w:val="20"/>
          <w:szCs w:val="20"/>
          <w:lang w:val="en-US"/>
        </w:rPr>
      </w:pPr>
    </w:p>
    <w:p w14:paraId="4EE36C76" w14:textId="71515877" w:rsidR="00B57AAD" w:rsidRPr="00681F0E" w:rsidRDefault="00B57AAD" w:rsidP="00B57AAD">
      <w:pPr>
        <w:spacing w:after="0"/>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 xml:space="preserve">When the project is </w:t>
      </w:r>
      <w:r w:rsidR="00DE7B3A" w:rsidRPr="00681F0E">
        <w:rPr>
          <w:rFonts w:ascii="Verdana" w:hAnsi="Verdana" w:cstheme="minorHAnsi"/>
          <w:color w:val="7B715E"/>
          <w:sz w:val="20"/>
          <w:szCs w:val="20"/>
          <w:lang w:val="en-US"/>
        </w:rPr>
        <w:t xml:space="preserve">fully </w:t>
      </w:r>
      <w:r w:rsidRPr="00681F0E">
        <w:rPr>
          <w:rFonts w:ascii="Verdana" w:hAnsi="Verdana" w:cstheme="minorHAnsi"/>
          <w:color w:val="7B715E"/>
          <w:sz w:val="20"/>
          <w:szCs w:val="20"/>
          <w:lang w:val="en-US"/>
        </w:rPr>
        <w:t>completed in spring 2022, the Mediterranean’s prime, sustainable destination will be in the enviable position of being able to offer its guests four signature 18-hole golf courses – all within a 13km radius.</w:t>
      </w:r>
    </w:p>
    <w:p w14:paraId="5BACD7FD" w14:textId="0C828F9D" w:rsidR="00B57AAD" w:rsidRPr="00681F0E" w:rsidRDefault="00B57AAD" w:rsidP="00B57AAD">
      <w:pPr>
        <w:spacing w:after="0"/>
        <w:jc w:val="both"/>
        <w:rPr>
          <w:rFonts w:ascii="Verdana" w:hAnsi="Verdana" w:cstheme="minorHAnsi"/>
          <w:color w:val="7B715E"/>
          <w:sz w:val="20"/>
          <w:szCs w:val="20"/>
          <w:lang w:val="en-US"/>
        </w:rPr>
      </w:pPr>
    </w:p>
    <w:p w14:paraId="4F209540" w14:textId="3F98EE77" w:rsidR="00814294" w:rsidRPr="00681F0E" w:rsidRDefault="0035766B" w:rsidP="00BF62B1">
      <w:pPr>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lastRenderedPageBreak/>
        <w:t>Surrounded by olive groves</w:t>
      </w:r>
      <w:r w:rsidR="005607FD" w:rsidRPr="00681F0E">
        <w:rPr>
          <w:rFonts w:ascii="Verdana" w:hAnsi="Verdana" w:cstheme="minorHAnsi"/>
          <w:color w:val="7B715E"/>
          <w:sz w:val="20"/>
          <w:szCs w:val="20"/>
          <w:lang w:val="en-US"/>
        </w:rPr>
        <w:t xml:space="preserve"> and overlooking the </w:t>
      </w:r>
      <w:r w:rsidR="00814294" w:rsidRPr="00681F0E">
        <w:rPr>
          <w:rFonts w:ascii="Verdana" w:hAnsi="Verdana" w:cstheme="minorHAnsi"/>
          <w:color w:val="7B715E"/>
          <w:sz w:val="20"/>
          <w:szCs w:val="20"/>
          <w:lang w:val="en-US"/>
        </w:rPr>
        <w:t xml:space="preserve">historic </w:t>
      </w:r>
      <w:r w:rsidR="005607FD" w:rsidRPr="00681F0E">
        <w:rPr>
          <w:rFonts w:ascii="Verdana" w:hAnsi="Verdana" w:cstheme="minorHAnsi"/>
          <w:color w:val="7B715E"/>
          <w:sz w:val="20"/>
          <w:szCs w:val="20"/>
          <w:lang w:val="en-US"/>
        </w:rPr>
        <w:t>Bay of Navarino</w:t>
      </w:r>
      <w:r w:rsidR="000C4C8B" w:rsidRPr="00681F0E">
        <w:rPr>
          <w:rFonts w:ascii="Verdana" w:hAnsi="Verdana" w:cstheme="minorHAnsi"/>
          <w:color w:val="7B715E"/>
          <w:sz w:val="20"/>
          <w:szCs w:val="20"/>
          <w:lang w:val="en-US"/>
        </w:rPr>
        <w:t>, t</w:t>
      </w:r>
      <w:r w:rsidR="009932E4" w:rsidRPr="00681F0E">
        <w:rPr>
          <w:rFonts w:ascii="Verdana" w:hAnsi="Verdana" w:cstheme="minorHAnsi"/>
          <w:color w:val="7B715E"/>
          <w:sz w:val="20"/>
          <w:szCs w:val="20"/>
          <w:lang w:val="en-US"/>
        </w:rPr>
        <w:t>he par-7</w:t>
      </w:r>
      <w:r w:rsidR="00DE7B3A" w:rsidRPr="00681F0E">
        <w:rPr>
          <w:rFonts w:ascii="Verdana" w:hAnsi="Verdana" w:cstheme="minorHAnsi"/>
          <w:color w:val="7B715E"/>
          <w:sz w:val="20"/>
          <w:szCs w:val="20"/>
          <w:lang w:val="en-US"/>
        </w:rPr>
        <w:t>1</w:t>
      </w:r>
      <w:r w:rsidR="009932E4" w:rsidRPr="00681F0E">
        <w:rPr>
          <w:rFonts w:ascii="Verdana" w:hAnsi="Verdana" w:cstheme="minorHAnsi"/>
          <w:color w:val="7B715E"/>
          <w:sz w:val="20"/>
          <w:szCs w:val="20"/>
          <w:lang w:val="en-US"/>
        </w:rPr>
        <w:t>, 5,422m</w:t>
      </w:r>
      <w:r w:rsidR="000C4C8B" w:rsidRPr="00681F0E">
        <w:rPr>
          <w:rFonts w:ascii="Verdana" w:hAnsi="Verdana" w:cstheme="minorHAnsi"/>
          <w:color w:val="7B715E"/>
          <w:sz w:val="20"/>
          <w:szCs w:val="20"/>
          <w:lang w:val="en-US"/>
        </w:rPr>
        <w:t xml:space="preserve"> </w:t>
      </w:r>
      <w:r w:rsidR="003F5A0B" w:rsidRPr="00681F0E">
        <w:rPr>
          <w:rFonts w:ascii="Verdana" w:hAnsi="Verdana" w:cstheme="minorHAnsi"/>
          <w:b/>
          <w:bCs/>
          <w:color w:val="7B715E"/>
          <w:sz w:val="20"/>
          <w:szCs w:val="20"/>
          <w:lang w:val="en-US"/>
        </w:rPr>
        <w:t>The Bay Course</w:t>
      </w:r>
      <w:r w:rsidR="003F5A0B" w:rsidRPr="00681F0E">
        <w:rPr>
          <w:rFonts w:ascii="Verdana" w:hAnsi="Verdana" w:cstheme="minorHAnsi"/>
          <w:color w:val="7B715E"/>
          <w:sz w:val="20"/>
          <w:szCs w:val="20"/>
          <w:lang w:val="en-US"/>
        </w:rPr>
        <w:t xml:space="preserve"> was designed by </w:t>
      </w:r>
      <w:r w:rsidR="009932E4" w:rsidRPr="00681F0E">
        <w:rPr>
          <w:rFonts w:ascii="Verdana" w:hAnsi="Verdana" w:cstheme="minorHAnsi"/>
          <w:color w:val="7B715E"/>
          <w:sz w:val="20"/>
          <w:szCs w:val="20"/>
          <w:lang w:val="en-US"/>
        </w:rPr>
        <w:t>Robert Trent Jones</w:t>
      </w:r>
      <w:r w:rsidR="009838E7" w:rsidRPr="00681F0E">
        <w:rPr>
          <w:rFonts w:ascii="Verdana" w:hAnsi="Verdana" w:cstheme="minorHAnsi"/>
          <w:color w:val="7B715E"/>
          <w:sz w:val="20"/>
          <w:szCs w:val="20"/>
          <w:lang w:val="en-US"/>
        </w:rPr>
        <w:t xml:space="preserve"> II</w:t>
      </w:r>
      <w:r w:rsidR="009932E4" w:rsidRPr="00681F0E">
        <w:rPr>
          <w:rFonts w:ascii="Verdana" w:hAnsi="Verdana" w:cstheme="minorHAnsi"/>
          <w:color w:val="7B715E"/>
          <w:sz w:val="20"/>
          <w:szCs w:val="20"/>
          <w:lang w:val="en-US"/>
        </w:rPr>
        <w:t xml:space="preserve"> </w:t>
      </w:r>
      <w:r w:rsidR="003F5A0B" w:rsidRPr="00681F0E">
        <w:rPr>
          <w:rFonts w:ascii="Verdana" w:hAnsi="Verdana" w:cstheme="minorHAnsi"/>
          <w:color w:val="7B715E"/>
          <w:sz w:val="20"/>
          <w:szCs w:val="20"/>
          <w:lang w:val="en-US"/>
        </w:rPr>
        <w:t xml:space="preserve">and </w:t>
      </w:r>
      <w:r w:rsidR="009932E4" w:rsidRPr="00681F0E">
        <w:rPr>
          <w:rFonts w:ascii="Verdana" w:hAnsi="Verdana" w:cstheme="minorHAnsi"/>
          <w:color w:val="7B715E"/>
          <w:sz w:val="20"/>
          <w:szCs w:val="20"/>
          <w:lang w:val="en-US"/>
        </w:rPr>
        <w:t>meanders through three distinct settings – seaside, canyon, and grove – to provide striking contrasts.</w:t>
      </w:r>
      <w:r w:rsidR="003F5A0B" w:rsidRPr="00681F0E">
        <w:rPr>
          <w:rFonts w:ascii="Verdana" w:hAnsi="Verdana" w:cstheme="minorHAnsi"/>
          <w:color w:val="7B715E"/>
          <w:sz w:val="20"/>
          <w:szCs w:val="20"/>
          <w:lang w:val="en-US"/>
        </w:rPr>
        <w:t xml:space="preserve"> </w:t>
      </w:r>
      <w:r w:rsidR="00ED13E8" w:rsidRPr="00681F0E">
        <w:rPr>
          <w:rFonts w:ascii="Verdana" w:hAnsi="Verdana" w:cstheme="minorHAnsi"/>
          <w:color w:val="7B715E"/>
          <w:sz w:val="20"/>
          <w:szCs w:val="20"/>
          <w:lang w:val="en-US"/>
        </w:rPr>
        <w:t>G</w:t>
      </w:r>
      <w:r w:rsidR="00814294" w:rsidRPr="00681F0E">
        <w:rPr>
          <w:rFonts w:ascii="Verdana" w:hAnsi="Verdana" w:cstheme="minorHAnsi"/>
          <w:color w:val="7B715E"/>
          <w:sz w:val="20"/>
          <w:szCs w:val="20"/>
          <w:lang w:val="en-US"/>
        </w:rPr>
        <w:t xml:space="preserve">olfers can </w:t>
      </w:r>
      <w:r w:rsidR="00ED13E8" w:rsidRPr="00681F0E">
        <w:rPr>
          <w:rFonts w:ascii="Verdana" w:hAnsi="Verdana" w:cstheme="minorHAnsi"/>
          <w:color w:val="7B715E"/>
          <w:sz w:val="20"/>
          <w:szCs w:val="20"/>
          <w:lang w:val="en-US"/>
        </w:rPr>
        <w:t xml:space="preserve">also </w:t>
      </w:r>
      <w:r w:rsidR="00814294" w:rsidRPr="00681F0E">
        <w:rPr>
          <w:rFonts w:ascii="Verdana" w:hAnsi="Verdana" w:cstheme="minorHAnsi"/>
          <w:color w:val="7B715E"/>
          <w:sz w:val="20"/>
          <w:szCs w:val="20"/>
          <w:lang w:val="en-US"/>
        </w:rPr>
        <w:t>enjoy the newly opened and award-winning earth-sheltered Bay Clubhouse which blends seamlessly into the natural landscape.</w:t>
      </w:r>
    </w:p>
    <w:p w14:paraId="13F1573C" w14:textId="21D68F4C" w:rsidR="00814294" w:rsidRPr="00681F0E" w:rsidRDefault="00A46D0A" w:rsidP="009932E4">
      <w:pPr>
        <w:rPr>
          <w:rFonts w:ascii="Verdana" w:hAnsi="Verdana" w:cstheme="minorHAnsi"/>
          <w:color w:val="7B715E"/>
          <w:sz w:val="20"/>
          <w:szCs w:val="20"/>
          <w:lang w:val="en-US"/>
        </w:rPr>
      </w:pPr>
      <w:r w:rsidRPr="00681F0E">
        <w:rPr>
          <w:rFonts w:ascii="Verdana" w:hAnsi="Verdana" w:cstheme="minorHAnsi"/>
          <w:color w:val="7B715E"/>
          <w:sz w:val="20"/>
          <w:szCs w:val="20"/>
          <w:lang w:val="en-US"/>
        </w:rPr>
        <w:t xml:space="preserve"> </w:t>
      </w:r>
      <w:r w:rsidR="00227088" w:rsidRPr="00681F0E">
        <w:rPr>
          <w:rFonts w:ascii="Verdana" w:hAnsi="Verdana" w:cstheme="minorHAnsi"/>
          <w:color w:val="7B715E"/>
          <w:sz w:val="20"/>
          <w:szCs w:val="20"/>
          <w:lang w:val="en-US"/>
        </w:rPr>
        <w:t xml:space="preserve">        </w:t>
      </w:r>
      <w:r w:rsidR="00C71FBC">
        <w:rPr>
          <w:noProof/>
        </w:rPr>
        <w:drawing>
          <wp:inline distT="0" distB="0" distL="0" distR="0" wp14:anchorId="3AA993CB" wp14:editId="0C72DB3F">
            <wp:extent cx="2085975" cy="157569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94711" cy="1582289"/>
                    </a:xfrm>
                    <a:prstGeom prst="rect">
                      <a:avLst/>
                    </a:prstGeom>
                  </pic:spPr>
                </pic:pic>
              </a:graphicData>
            </a:graphic>
          </wp:inline>
        </w:drawing>
      </w:r>
      <w:r w:rsidR="00227088" w:rsidRPr="00681F0E">
        <w:rPr>
          <w:rFonts w:ascii="Verdana" w:hAnsi="Verdana" w:cstheme="minorHAnsi"/>
          <w:color w:val="7B715E"/>
          <w:sz w:val="20"/>
          <w:szCs w:val="20"/>
          <w:lang w:val="en-US"/>
        </w:rPr>
        <w:t xml:space="preserve">              </w:t>
      </w:r>
      <w:r w:rsidR="00C71FBC">
        <w:rPr>
          <w:noProof/>
        </w:rPr>
        <w:drawing>
          <wp:inline distT="0" distB="0" distL="0" distR="0" wp14:anchorId="1B1E4D91" wp14:editId="0B61DD78">
            <wp:extent cx="2352675" cy="157592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73857" cy="1590110"/>
                    </a:xfrm>
                    <a:prstGeom prst="rect">
                      <a:avLst/>
                    </a:prstGeom>
                  </pic:spPr>
                </pic:pic>
              </a:graphicData>
            </a:graphic>
          </wp:inline>
        </w:drawing>
      </w:r>
      <w:r w:rsidR="00227088" w:rsidRPr="00681F0E">
        <w:rPr>
          <w:rFonts w:ascii="Verdana" w:hAnsi="Verdana" w:cstheme="minorHAnsi"/>
          <w:color w:val="7B715E"/>
          <w:sz w:val="20"/>
          <w:szCs w:val="20"/>
          <w:lang w:val="en-US"/>
        </w:rPr>
        <w:t xml:space="preserve">       </w:t>
      </w:r>
    </w:p>
    <w:p w14:paraId="7D126E7B" w14:textId="6070D38B" w:rsidR="009932E4" w:rsidRPr="00681F0E" w:rsidRDefault="00B272E9" w:rsidP="009932E4">
      <w:pPr>
        <w:rPr>
          <w:rFonts w:ascii="Verdana" w:hAnsi="Verdana" w:cstheme="minorHAnsi"/>
          <w:color w:val="7B715E"/>
          <w:sz w:val="20"/>
          <w:szCs w:val="20"/>
          <w:lang w:val="en-US"/>
        </w:rPr>
      </w:pPr>
      <w:r w:rsidRPr="00681F0E">
        <w:rPr>
          <w:rFonts w:ascii="Verdana" w:hAnsi="Verdana" w:cstheme="minorHAnsi"/>
          <w:color w:val="7B715E"/>
          <w:sz w:val="20"/>
          <w:szCs w:val="20"/>
          <w:lang w:val="en-US"/>
        </w:rPr>
        <w:t>Complementing</w:t>
      </w:r>
      <w:r w:rsidR="00793502" w:rsidRPr="00681F0E">
        <w:rPr>
          <w:rFonts w:ascii="Verdana" w:hAnsi="Verdana" w:cstheme="minorHAnsi"/>
          <w:color w:val="7B715E"/>
          <w:sz w:val="20"/>
          <w:szCs w:val="20"/>
          <w:lang w:val="en-US"/>
        </w:rPr>
        <w:t xml:space="preserve"> </w:t>
      </w:r>
      <w:r w:rsidR="00DE7B3A" w:rsidRPr="00681F0E">
        <w:rPr>
          <w:rFonts w:ascii="Verdana" w:hAnsi="Verdana" w:cstheme="minorHAnsi"/>
          <w:color w:val="7B715E"/>
          <w:sz w:val="20"/>
          <w:szCs w:val="20"/>
          <w:lang w:val="en-US"/>
        </w:rPr>
        <w:t>this,</w:t>
      </w:r>
      <w:r w:rsidR="00793502" w:rsidRPr="00681F0E">
        <w:rPr>
          <w:rFonts w:ascii="Verdana" w:hAnsi="Verdana" w:cstheme="minorHAnsi"/>
          <w:color w:val="7B715E"/>
          <w:sz w:val="20"/>
          <w:szCs w:val="20"/>
          <w:lang w:val="en-US"/>
        </w:rPr>
        <w:t xml:space="preserve"> the </w:t>
      </w:r>
      <w:r w:rsidR="009932E4" w:rsidRPr="00681F0E">
        <w:rPr>
          <w:rFonts w:ascii="Verdana" w:hAnsi="Verdana" w:cstheme="minorHAnsi"/>
          <w:color w:val="7B715E"/>
          <w:sz w:val="20"/>
          <w:szCs w:val="20"/>
          <w:lang w:val="en-US"/>
        </w:rPr>
        <w:t xml:space="preserve">par-71, 6,018m, Bernhard Langer and EGD-designed </w:t>
      </w:r>
      <w:r w:rsidR="009932E4" w:rsidRPr="00681F0E">
        <w:rPr>
          <w:rFonts w:ascii="Verdana" w:hAnsi="Verdana" w:cstheme="minorHAnsi"/>
          <w:b/>
          <w:bCs/>
          <w:color w:val="7B715E"/>
          <w:sz w:val="20"/>
          <w:szCs w:val="20"/>
          <w:lang w:val="en-US"/>
        </w:rPr>
        <w:t>The Dunes Course</w:t>
      </w:r>
      <w:r w:rsidR="005B205A" w:rsidRPr="00681F0E">
        <w:rPr>
          <w:rFonts w:ascii="Verdana" w:hAnsi="Verdana" w:cstheme="minorHAnsi"/>
          <w:b/>
          <w:bCs/>
          <w:color w:val="7B715E"/>
          <w:sz w:val="20"/>
          <w:szCs w:val="20"/>
          <w:lang w:val="en-US"/>
        </w:rPr>
        <w:t>,</w:t>
      </w:r>
      <w:r w:rsidR="005B205A" w:rsidRPr="00681F0E">
        <w:rPr>
          <w:rFonts w:ascii="Verdana" w:hAnsi="Verdana" w:cstheme="minorHAnsi"/>
          <w:color w:val="7B715E"/>
          <w:sz w:val="20"/>
          <w:szCs w:val="20"/>
          <w:lang w:val="en-US"/>
        </w:rPr>
        <w:t xml:space="preserve"> </w:t>
      </w:r>
      <w:r w:rsidR="009932E4" w:rsidRPr="00681F0E">
        <w:rPr>
          <w:rFonts w:ascii="Verdana" w:hAnsi="Verdana" w:cstheme="minorHAnsi"/>
          <w:color w:val="7B715E"/>
          <w:sz w:val="20"/>
          <w:szCs w:val="20"/>
          <w:lang w:val="en-US"/>
        </w:rPr>
        <w:t xml:space="preserve">offers spectacular sea and river </w:t>
      </w:r>
      <w:proofErr w:type="gramStart"/>
      <w:r w:rsidR="009932E4" w:rsidRPr="00681F0E">
        <w:rPr>
          <w:rFonts w:ascii="Verdana" w:hAnsi="Verdana" w:cstheme="minorHAnsi"/>
          <w:color w:val="7B715E"/>
          <w:sz w:val="20"/>
          <w:szCs w:val="20"/>
          <w:lang w:val="en-US"/>
        </w:rPr>
        <w:t>views</w:t>
      </w:r>
      <w:proofErr w:type="gramEnd"/>
      <w:r w:rsidR="009932E4" w:rsidRPr="00681F0E">
        <w:rPr>
          <w:rFonts w:ascii="Verdana" w:hAnsi="Verdana" w:cstheme="minorHAnsi"/>
          <w:color w:val="7B715E"/>
          <w:sz w:val="20"/>
          <w:szCs w:val="20"/>
          <w:lang w:val="en-US"/>
        </w:rPr>
        <w:t xml:space="preserve"> and incorporates links-style features in areas closest to the sea, while occasionally venturing into olive and fruit groves.</w:t>
      </w:r>
    </w:p>
    <w:p w14:paraId="14F9E3C6" w14:textId="370CB408" w:rsidR="00ED13E8" w:rsidRPr="00681F0E" w:rsidRDefault="00ED13E8" w:rsidP="0037459E">
      <w:pPr>
        <w:jc w:val="center"/>
        <w:rPr>
          <w:rFonts w:ascii="Verdana" w:hAnsi="Verdana" w:cstheme="minorHAnsi"/>
          <w:color w:val="7B715E"/>
          <w:sz w:val="20"/>
          <w:szCs w:val="20"/>
          <w:lang w:val="en-US"/>
        </w:rPr>
      </w:pPr>
      <w:r w:rsidRPr="00681F0E">
        <w:rPr>
          <w:rFonts w:ascii="Verdana" w:hAnsi="Verdana" w:cstheme="minorHAnsi"/>
          <w:noProof/>
          <w:color w:val="7B715E"/>
          <w:sz w:val="20"/>
          <w:szCs w:val="20"/>
          <w:lang w:val="en-US"/>
        </w:rPr>
        <w:drawing>
          <wp:inline distT="0" distB="0" distL="0" distR="0" wp14:anchorId="4D5DDBEC" wp14:editId="473DFC4D">
            <wp:extent cx="2533650" cy="16811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38260" cy="1684206"/>
                    </a:xfrm>
                    <a:prstGeom prst="rect">
                      <a:avLst/>
                    </a:prstGeom>
                  </pic:spPr>
                </pic:pic>
              </a:graphicData>
            </a:graphic>
          </wp:inline>
        </w:drawing>
      </w:r>
    </w:p>
    <w:p w14:paraId="4E04E0EE" w14:textId="09CC65E3" w:rsidR="00146E48" w:rsidRPr="00681F0E" w:rsidRDefault="00D77701" w:rsidP="009E36A8">
      <w:pPr>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 xml:space="preserve">The official carrier of the </w:t>
      </w:r>
      <w:proofErr w:type="spellStart"/>
      <w:r w:rsidR="008A46DC" w:rsidRPr="00681F0E">
        <w:rPr>
          <w:rFonts w:ascii="Verdana" w:hAnsi="Verdana" w:cstheme="minorHAnsi"/>
          <w:color w:val="7B715E"/>
          <w:sz w:val="20"/>
          <w:szCs w:val="20"/>
          <w:lang w:val="en-US"/>
        </w:rPr>
        <w:t>Messinia</w:t>
      </w:r>
      <w:proofErr w:type="spellEnd"/>
      <w:r w:rsidR="008A46DC" w:rsidRPr="00681F0E">
        <w:rPr>
          <w:rFonts w:ascii="Verdana" w:hAnsi="Verdana" w:cstheme="minorHAnsi"/>
          <w:color w:val="7B715E"/>
          <w:sz w:val="20"/>
          <w:szCs w:val="20"/>
          <w:lang w:val="en-US"/>
        </w:rPr>
        <w:t xml:space="preserve"> </w:t>
      </w:r>
      <w:proofErr w:type="spellStart"/>
      <w:r w:rsidR="008A46DC" w:rsidRPr="00681F0E">
        <w:rPr>
          <w:rFonts w:ascii="Verdana" w:hAnsi="Verdana" w:cstheme="minorHAnsi"/>
          <w:color w:val="7B715E"/>
          <w:sz w:val="20"/>
          <w:szCs w:val="20"/>
          <w:lang w:val="en-US"/>
        </w:rPr>
        <w:t>ProAm</w:t>
      </w:r>
      <w:proofErr w:type="spellEnd"/>
      <w:r w:rsidR="008A46DC" w:rsidRPr="00681F0E">
        <w:rPr>
          <w:rFonts w:ascii="Verdana" w:hAnsi="Verdana" w:cstheme="minorHAnsi"/>
          <w:color w:val="7B715E"/>
          <w:sz w:val="20"/>
          <w:szCs w:val="20"/>
          <w:lang w:val="en-US"/>
        </w:rPr>
        <w:t xml:space="preserve"> </w:t>
      </w:r>
      <w:r w:rsidRPr="00681F0E">
        <w:rPr>
          <w:rFonts w:ascii="Verdana" w:hAnsi="Verdana" w:cstheme="minorHAnsi"/>
          <w:color w:val="7B715E"/>
          <w:sz w:val="20"/>
          <w:szCs w:val="20"/>
          <w:lang w:val="en-US"/>
        </w:rPr>
        <w:t xml:space="preserve">for the 5th consecutive year is </w:t>
      </w:r>
      <w:r w:rsidR="008A46DC" w:rsidRPr="00681F0E">
        <w:rPr>
          <w:rFonts w:ascii="Verdana" w:hAnsi="Verdana" w:cstheme="minorHAnsi"/>
          <w:b/>
          <w:bCs/>
          <w:color w:val="7B715E"/>
          <w:sz w:val="20"/>
          <w:szCs w:val="20"/>
          <w:lang w:val="en-US"/>
        </w:rPr>
        <w:t>AEGEAN Airlines</w:t>
      </w:r>
      <w:r w:rsidRPr="00681F0E">
        <w:rPr>
          <w:rFonts w:ascii="Verdana" w:hAnsi="Verdana" w:cstheme="minorHAnsi"/>
          <w:color w:val="7B715E"/>
          <w:sz w:val="20"/>
          <w:szCs w:val="20"/>
          <w:lang w:val="en-US"/>
        </w:rPr>
        <w:t xml:space="preserve"> (</w:t>
      </w:r>
      <w:hyperlink r:id="rId21" w:history="1">
        <w:r w:rsidRPr="00681F0E">
          <w:rPr>
            <w:rFonts w:cstheme="minorHAnsi"/>
            <w:color w:val="7B715E"/>
            <w:lang w:val="en-US"/>
          </w:rPr>
          <w:t>www.aegeanair.com</w:t>
        </w:r>
      </w:hyperlink>
      <w:r w:rsidRPr="00681F0E">
        <w:rPr>
          <w:rFonts w:ascii="Verdana" w:hAnsi="Verdana" w:cstheme="minorHAnsi"/>
          <w:color w:val="7B715E"/>
          <w:sz w:val="20"/>
          <w:szCs w:val="20"/>
          <w:lang w:val="en-US"/>
        </w:rPr>
        <w:t>)</w:t>
      </w:r>
      <w:r w:rsidR="008A46DC" w:rsidRPr="00681F0E">
        <w:rPr>
          <w:rFonts w:ascii="Verdana" w:hAnsi="Verdana" w:cstheme="minorHAnsi"/>
          <w:color w:val="7B715E"/>
          <w:sz w:val="20"/>
          <w:szCs w:val="20"/>
          <w:lang w:val="en-US"/>
        </w:rPr>
        <w:t xml:space="preserve">, a member of Star Alliance, </w:t>
      </w:r>
      <w:r w:rsidRPr="00681F0E">
        <w:rPr>
          <w:rFonts w:ascii="Verdana" w:hAnsi="Verdana" w:cstheme="minorHAnsi"/>
          <w:color w:val="7B715E"/>
          <w:sz w:val="20"/>
          <w:szCs w:val="20"/>
          <w:lang w:val="en-US"/>
        </w:rPr>
        <w:t>the strongest global aviation alliance</w:t>
      </w:r>
      <w:r w:rsidR="0082729C" w:rsidRPr="00681F0E">
        <w:rPr>
          <w:rFonts w:ascii="Verdana" w:hAnsi="Verdana" w:cstheme="minorHAnsi"/>
          <w:color w:val="7B715E"/>
          <w:sz w:val="20"/>
          <w:szCs w:val="20"/>
          <w:lang w:val="en-US"/>
        </w:rPr>
        <w:t xml:space="preserve"> </w:t>
      </w:r>
      <w:r w:rsidR="0082729C" w:rsidRPr="00C71FBC">
        <w:rPr>
          <w:rFonts w:ascii="Verdana" w:hAnsi="Verdana" w:cstheme="minorHAnsi"/>
          <w:color w:val="7B715E"/>
          <w:sz w:val="20"/>
          <w:szCs w:val="20"/>
          <w:lang w:val="en-US"/>
        </w:rPr>
        <w:t xml:space="preserve">who is in partnership with Costa Navarino, the Confederation of Professional Golf (CPG) and PGA of Greece. </w:t>
      </w:r>
      <w:r w:rsidR="00146E48" w:rsidRPr="00C71FBC">
        <w:rPr>
          <w:rFonts w:ascii="Verdana" w:hAnsi="Verdana" w:cstheme="minorHAnsi"/>
          <w:color w:val="7B715E"/>
          <w:sz w:val="20"/>
          <w:szCs w:val="20"/>
          <w:lang w:val="en-US"/>
        </w:rPr>
        <w:t>Aegean</w:t>
      </w:r>
      <w:r w:rsidRPr="00C71FBC">
        <w:rPr>
          <w:rFonts w:ascii="Verdana" w:hAnsi="Verdana" w:cstheme="minorHAnsi"/>
          <w:color w:val="7B715E"/>
          <w:sz w:val="20"/>
          <w:szCs w:val="20"/>
          <w:lang w:val="en-US"/>
        </w:rPr>
        <w:t xml:space="preserve"> offers special </w:t>
      </w:r>
      <w:r w:rsidR="00146E48" w:rsidRPr="00C71FBC">
        <w:rPr>
          <w:rFonts w:ascii="Verdana" w:hAnsi="Verdana" w:cstheme="minorHAnsi"/>
          <w:color w:val="7B715E"/>
          <w:sz w:val="20"/>
          <w:szCs w:val="20"/>
          <w:lang w:val="en-US"/>
        </w:rPr>
        <w:t>airline</w:t>
      </w:r>
      <w:r w:rsidRPr="00C71FBC">
        <w:rPr>
          <w:rFonts w:ascii="Verdana" w:hAnsi="Verdana" w:cstheme="minorHAnsi"/>
          <w:color w:val="7B715E"/>
          <w:sz w:val="20"/>
          <w:szCs w:val="20"/>
          <w:lang w:val="en-US"/>
        </w:rPr>
        <w:t xml:space="preserve"> ticket prices for </w:t>
      </w:r>
      <w:proofErr w:type="spellStart"/>
      <w:r w:rsidRPr="00C71FBC">
        <w:rPr>
          <w:rFonts w:ascii="Verdana" w:hAnsi="Verdana" w:cstheme="minorHAnsi"/>
          <w:color w:val="7B715E"/>
          <w:sz w:val="20"/>
          <w:szCs w:val="20"/>
          <w:lang w:val="en-US"/>
        </w:rPr>
        <w:t>Messinia</w:t>
      </w:r>
      <w:proofErr w:type="spellEnd"/>
      <w:r w:rsidRPr="00C71FBC">
        <w:rPr>
          <w:rFonts w:ascii="Verdana" w:hAnsi="Verdana" w:cstheme="minorHAnsi"/>
          <w:color w:val="7B715E"/>
          <w:sz w:val="20"/>
          <w:szCs w:val="20"/>
          <w:lang w:val="en-US"/>
        </w:rPr>
        <w:t xml:space="preserve"> </w:t>
      </w:r>
      <w:proofErr w:type="spellStart"/>
      <w:r w:rsidRPr="00C71FBC">
        <w:rPr>
          <w:rFonts w:ascii="Verdana" w:hAnsi="Verdana" w:cstheme="minorHAnsi"/>
          <w:color w:val="7B715E"/>
          <w:sz w:val="20"/>
          <w:szCs w:val="20"/>
          <w:lang w:val="en-US"/>
        </w:rPr>
        <w:t>ProAm</w:t>
      </w:r>
      <w:proofErr w:type="spellEnd"/>
      <w:r w:rsidRPr="00C71FBC">
        <w:rPr>
          <w:rFonts w:ascii="Verdana" w:hAnsi="Verdana" w:cstheme="minorHAnsi"/>
          <w:color w:val="7B715E"/>
          <w:sz w:val="20"/>
          <w:szCs w:val="20"/>
          <w:lang w:val="en-US"/>
        </w:rPr>
        <w:t xml:space="preserve"> participants.</w:t>
      </w:r>
      <w:r w:rsidRPr="00681F0E">
        <w:rPr>
          <w:rFonts w:ascii="Verdana" w:hAnsi="Verdana" w:cstheme="minorHAnsi"/>
          <w:color w:val="7B715E"/>
          <w:sz w:val="20"/>
          <w:szCs w:val="20"/>
          <w:lang w:val="en-US"/>
        </w:rPr>
        <w:t xml:space="preserve"> </w:t>
      </w:r>
    </w:p>
    <w:p w14:paraId="59C3B45C" w14:textId="49975782" w:rsidR="008A46DC" w:rsidRPr="00681F0E" w:rsidRDefault="008A46DC" w:rsidP="009E36A8">
      <w:pPr>
        <w:jc w:val="both"/>
        <w:rPr>
          <w:rFonts w:ascii="Verdana" w:hAnsi="Verdana" w:cstheme="minorHAnsi"/>
          <w:color w:val="7B715E"/>
          <w:sz w:val="20"/>
          <w:szCs w:val="20"/>
          <w:lang w:val="en-US"/>
        </w:rPr>
      </w:pPr>
      <w:proofErr w:type="gramStart"/>
      <w:r w:rsidRPr="00681F0E">
        <w:rPr>
          <w:rFonts w:ascii="Verdana" w:hAnsi="Verdana" w:cstheme="minorHAnsi"/>
          <w:b/>
          <w:bCs/>
          <w:color w:val="7B715E"/>
          <w:sz w:val="20"/>
          <w:szCs w:val="20"/>
          <w:lang w:val="en-US"/>
        </w:rPr>
        <w:t>Erasmus</w:t>
      </w:r>
      <w:r w:rsidR="00C5244F" w:rsidRPr="00681F0E">
        <w:rPr>
          <w:rFonts w:ascii="Verdana" w:hAnsi="Verdana" w:cstheme="minorHAnsi"/>
          <w:b/>
          <w:bCs/>
          <w:color w:val="7B715E"/>
          <w:sz w:val="20"/>
          <w:szCs w:val="20"/>
          <w:lang w:val="en-US"/>
        </w:rPr>
        <w:t xml:space="preserve"> Conference &amp; Events</w:t>
      </w:r>
      <w:r w:rsidRPr="00681F0E">
        <w:rPr>
          <w:rFonts w:ascii="Verdana" w:hAnsi="Verdana" w:cstheme="minorHAnsi"/>
          <w:b/>
          <w:bCs/>
          <w:color w:val="7B715E"/>
          <w:sz w:val="20"/>
          <w:szCs w:val="20"/>
          <w:lang w:val="en-US"/>
        </w:rPr>
        <w:t>,</w:t>
      </w:r>
      <w:proofErr w:type="gramEnd"/>
      <w:r w:rsidR="00D77701" w:rsidRPr="00681F0E">
        <w:rPr>
          <w:rFonts w:ascii="Verdana" w:hAnsi="Verdana" w:cstheme="minorHAnsi"/>
          <w:color w:val="7B715E"/>
          <w:sz w:val="20"/>
          <w:szCs w:val="20"/>
          <w:lang w:val="en-US"/>
        </w:rPr>
        <w:t xml:space="preserve"> is </w:t>
      </w:r>
      <w:r w:rsidRPr="00681F0E">
        <w:rPr>
          <w:rFonts w:ascii="Verdana" w:hAnsi="Verdana" w:cstheme="minorHAnsi"/>
          <w:color w:val="7B715E"/>
          <w:sz w:val="20"/>
          <w:szCs w:val="20"/>
          <w:lang w:val="en-US"/>
        </w:rPr>
        <w:t xml:space="preserve">the official </w:t>
      </w:r>
      <w:r w:rsidR="00C5244F" w:rsidRPr="00681F0E">
        <w:rPr>
          <w:rFonts w:ascii="Verdana" w:hAnsi="Verdana" w:cstheme="minorHAnsi"/>
          <w:color w:val="7B715E"/>
          <w:sz w:val="20"/>
          <w:szCs w:val="20"/>
          <w:lang w:val="en-US"/>
        </w:rPr>
        <w:t xml:space="preserve">event organizer and </w:t>
      </w:r>
      <w:r w:rsidRPr="00681F0E">
        <w:rPr>
          <w:rFonts w:ascii="Verdana" w:hAnsi="Verdana" w:cstheme="minorHAnsi"/>
          <w:color w:val="7B715E"/>
          <w:sz w:val="20"/>
          <w:szCs w:val="20"/>
          <w:lang w:val="en-US"/>
        </w:rPr>
        <w:t>travel partner, which is coordinating and ensuring a smooth registration and accommodation process.</w:t>
      </w:r>
    </w:p>
    <w:p w14:paraId="3C5018A4" w14:textId="7F0A15C1" w:rsidR="009838E7" w:rsidRPr="00681F0E" w:rsidRDefault="00B57AAD" w:rsidP="00BF62B1">
      <w:pPr>
        <w:spacing w:after="0"/>
        <w:rPr>
          <w:rFonts w:ascii="Verdana" w:hAnsi="Verdana" w:cstheme="minorHAnsi"/>
          <w:color w:val="7B715E"/>
          <w:sz w:val="20"/>
          <w:szCs w:val="20"/>
          <w:lang w:val="en-US"/>
        </w:rPr>
      </w:pPr>
      <w:r w:rsidRPr="00681F0E">
        <w:rPr>
          <w:rFonts w:ascii="Verdana" w:hAnsi="Verdana" w:cstheme="minorHAnsi"/>
          <w:color w:val="7B715E"/>
          <w:sz w:val="20"/>
          <w:szCs w:val="20"/>
          <w:lang w:val="en-US"/>
        </w:rPr>
        <w:t xml:space="preserve">Team registration </w:t>
      </w:r>
      <w:r w:rsidR="009838E7" w:rsidRPr="00681F0E">
        <w:rPr>
          <w:rFonts w:ascii="Verdana" w:hAnsi="Verdana" w:cstheme="minorHAnsi"/>
          <w:color w:val="7B715E"/>
          <w:sz w:val="20"/>
          <w:szCs w:val="20"/>
          <w:lang w:val="en-US"/>
        </w:rPr>
        <w:t xml:space="preserve">– which is strictly on a first-come, first-served basis </w:t>
      </w:r>
      <w:r w:rsidR="008A46DC" w:rsidRPr="00681F0E">
        <w:rPr>
          <w:rFonts w:ascii="Verdana" w:hAnsi="Verdana" w:cstheme="minorHAnsi"/>
          <w:color w:val="7B715E"/>
          <w:sz w:val="20"/>
          <w:szCs w:val="20"/>
          <w:lang w:val="en-US"/>
        </w:rPr>
        <w:t>is now open.</w:t>
      </w:r>
      <w:r w:rsidR="009838E7" w:rsidRPr="00681F0E">
        <w:rPr>
          <w:rFonts w:ascii="Verdana" w:hAnsi="Verdana" w:cstheme="minorHAnsi"/>
          <w:color w:val="7B715E"/>
          <w:sz w:val="20"/>
          <w:szCs w:val="20"/>
          <w:lang w:val="en-US"/>
        </w:rPr>
        <w:t xml:space="preserve"> </w:t>
      </w:r>
    </w:p>
    <w:p w14:paraId="05C4C755" w14:textId="10A0A9C2" w:rsidR="00B57AAD" w:rsidRPr="00681F0E" w:rsidRDefault="009838E7" w:rsidP="00BF62B1">
      <w:pPr>
        <w:spacing w:after="0"/>
        <w:rPr>
          <w:rFonts w:ascii="Verdana" w:hAnsi="Verdana" w:cstheme="minorHAnsi"/>
          <w:color w:val="7B715E"/>
          <w:sz w:val="20"/>
          <w:szCs w:val="20"/>
          <w:lang w:val="en-US"/>
        </w:rPr>
      </w:pPr>
      <w:r w:rsidRPr="00681F0E">
        <w:rPr>
          <w:rFonts w:ascii="Verdana" w:hAnsi="Verdana" w:cstheme="minorHAnsi"/>
          <w:color w:val="7B715E"/>
          <w:sz w:val="20"/>
          <w:szCs w:val="20"/>
          <w:lang w:val="en-US"/>
        </w:rPr>
        <w:t xml:space="preserve">For more information on </w:t>
      </w:r>
      <w:r w:rsidR="00B57AAD" w:rsidRPr="00681F0E">
        <w:rPr>
          <w:rFonts w:ascii="Verdana" w:hAnsi="Verdana" w:cstheme="minorHAnsi"/>
          <w:color w:val="7B715E"/>
          <w:sz w:val="20"/>
          <w:szCs w:val="20"/>
          <w:lang w:val="en-US"/>
        </w:rPr>
        <w:t xml:space="preserve">the </w:t>
      </w:r>
      <w:r w:rsidR="00A46D0A" w:rsidRPr="00681F0E">
        <w:rPr>
          <w:rFonts w:ascii="Verdana" w:hAnsi="Verdana" w:cstheme="minorHAnsi"/>
          <w:color w:val="7B715E"/>
          <w:sz w:val="20"/>
          <w:szCs w:val="20"/>
          <w:lang w:val="en-US"/>
        </w:rPr>
        <w:t xml:space="preserve">2021 </w:t>
      </w:r>
      <w:r w:rsidR="00B57AAD" w:rsidRPr="00681F0E">
        <w:rPr>
          <w:rFonts w:ascii="Verdana" w:hAnsi="Verdana" w:cstheme="minorHAnsi"/>
          <w:color w:val="7B715E"/>
          <w:sz w:val="20"/>
          <w:szCs w:val="20"/>
          <w:lang w:val="en-US"/>
        </w:rPr>
        <w:t>Messinia Pro-Am</w:t>
      </w:r>
      <w:r w:rsidRPr="00681F0E">
        <w:rPr>
          <w:rFonts w:ascii="Verdana" w:hAnsi="Verdana" w:cstheme="minorHAnsi"/>
          <w:color w:val="7B715E"/>
          <w:sz w:val="20"/>
          <w:szCs w:val="20"/>
          <w:lang w:val="en-US"/>
        </w:rPr>
        <w:t xml:space="preserve">, please visit </w:t>
      </w:r>
      <w:hyperlink r:id="rId22" w:history="1">
        <w:r w:rsidR="00A46D0A" w:rsidRPr="00681F0E">
          <w:rPr>
            <w:rFonts w:cstheme="minorHAnsi"/>
            <w:color w:val="7B715E"/>
            <w:lang w:val="en-US"/>
          </w:rPr>
          <w:t>messiniaproam.costanavarino.com</w:t>
        </w:r>
      </w:hyperlink>
    </w:p>
    <w:p w14:paraId="5F487080" w14:textId="4929599D" w:rsidR="00A46D0A" w:rsidRPr="00681F0E" w:rsidRDefault="00A46D0A" w:rsidP="00BF62B1">
      <w:pPr>
        <w:spacing w:after="0"/>
        <w:rPr>
          <w:rFonts w:ascii="Verdana" w:hAnsi="Verdana" w:cstheme="minorHAnsi"/>
          <w:color w:val="7B715E"/>
          <w:sz w:val="20"/>
          <w:szCs w:val="20"/>
          <w:lang w:val="en-US"/>
        </w:rPr>
      </w:pPr>
      <w:r w:rsidRPr="00681F0E">
        <w:rPr>
          <w:rFonts w:ascii="Verdana" w:hAnsi="Verdana" w:cstheme="minorHAnsi"/>
          <w:color w:val="7B715E"/>
          <w:sz w:val="20"/>
          <w:szCs w:val="20"/>
          <w:lang w:val="en-US"/>
        </w:rPr>
        <w:t xml:space="preserve"> </w:t>
      </w:r>
    </w:p>
    <w:p w14:paraId="691FC0E6" w14:textId="1D1355B9" w:rsidR="00B57AAD" w:rsidRPr="00681F0E" w:rsidRDefault="00B57AAD" w:rsidP="00BF62B1">
      <w:pPr>
        <w:spacing w:after="0"/>
        <w:rPr>
          <w:rStyle w:val="Hyperlink"/>
          <w:rFonts w:ascii="Verdana" w:hAnsi="Verdana" w:cstheme="minorHAnsi"/>
          <w:sz w:val="20"/>
          <w:szCs w:val="20"/>
          <w:lang w:val="en-US"/>
        </w:rPr>
      </w:pPr>
      <w:r w:rsidRPr="00681F0E">
        <w:rPr>
          <w:rFonts w:ascii="Verdana" w:hAnsi="Verdana" w:cstheme="minorHAnsi"/>
          <w:color w:val="7B715E"/>
          <w:sz w:val="20"/>
          <w:szCs w:val="20"/>
          <w:lang w:val="en-US"/>
        </w:rPr>
        <w:t xml:space="preserve">You can view the 2021 Messinia Pro-Am preview video </w:t>
      </w:r>
      <w:r w:rsidR="00681F0E">
        <w:rPr>
          <w:rFonts w:cstheme="minorHAnsi"/>
          <w:color w:val="7B715E"/>
          <w:lang w:val="en-US"/>
        </w:rPr>
        <w:fldChar w:fldCharType="begin"/>
      </w:r>
      <w:r w:rsidR="00681F0E">
        <w:rPr>
          <w:rFonts w:cstheme="minorHAnsi"/>
          <w:color w:val="7B715E"/>
          <w:lang w:val="en-US"/>
        </w:rPr>
        <w:instrText xml:space="preserve"> HYPERLINK "https://www.youtube.com/watch?v=aGkpfeavYRw" </w:instrText>
      </w:r>
      <w:r w:rsidR="00681F0E">
        <w:rPr>
          <w:rFonts w:cstheme="minorHAnsi"/>
          <w:color w:val="7B715E"/>
          <w:lang w:val="en-US"/>
        </w:rPr>
        <w:fldChar w:fldCharType="separate"/>
      </w:r>
      <w:proofErr w:type="gramStart"/>
      <w:r w:rsidRPr="00681F0E">
        <w:rPr>
          <w:rStyle w:val="Hyperlink"/>
          <w:rFonts w:cstheme="minorHAnsi"/>
          <w:lang w:val="en-US"/>
        </w:rPr>
        <w:t>here</w:t>
      </w:r>
      <w:proofErr w:type="gramEnd"/>
      <w:r w:rsidR="00A46D0A" w:rsidRPr="00681F0E">
        <w:rPr>
          <w:rStyle w:val="Hyperlink"/>
          <w:rFonts w:ascii="Verdana" w:hAnsi="Verdana" w:cstheme="minorHAnsi"/>
          <w:sz w:val="20"/>
          <w:szCs w:val="20"/>
          <w:lang w:val="en-US"/>
        </w:rPr>
        <w:t xml:space="preserve"> </w:t>
      </w:r>
    </w:p>
    <w:p w14:paraId="13478DB5" w14:textId="5B648899" w:rsidR="00BF6908" w:rsidRPr="00681F0E" w:rsidRDefault="00681F0E" w:rsidP="00B57AAD">
      <w:pPr>
        <w:spacing w:after="0"/>
        <w:jc w:val="both"/>
        <w:rPr>
          <w:rFonts w:ascii="Verdana" w:hAnsi="Verdana" w:cstheme="minorHAnsi"/>
          <w:color w:val="7B715E"/>
          <w:sz w:val="20"/>
          <w:szCs w:val="20"/>
          <w:lang w:val="en-US"/>
        </w:rPr>
      </w:pPr>
      <w:r>
        <w:rPr>
          <w:rFonts w:cstheme="minorHAnsi"/>
          <w:color w:val="7B715E"/>
          <w:lang w:val="en-US"/>
        </w:rPr>
        <w:fldChar w:fldCharType="end"/>
      </w:r>
    </w:p>
    <w:p w14:paraId="02381A2A" w14:textId="77777777" w:rsidR="00B57AAD" w:rsidRPr="00681F0E" w:rsidRDefault="00B57AAD" w:rsidP="00B57AAD">
      <w:pPr>
        <w:spacing w:after="0"/>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To find out more about Costa Navarino, please visit:</w:t>
      </w:r>
    </w:p>
    <w:p w14:paraId="3D50723C" w14:textId="77777777" w:rsidR="00B57AAD" w:rsidRPr="00681F0E" w:rsidRDefault="0037459E" w:rsidP="00B57AAD">
      <w:pPr>
        <w:spacing w:after="0"/>
        <w:jc w:val="both"/>
        <w:rPr>
          <w:rFonts w:ascii="Verdana" w:hAnsi="Verdana" w:cstheme="minorHAnsi"/>
          <w:color w:val="7B715E"/>
          <w:sz w:val="20"/>
          <w:szCs w:val="20"/>
          <w:lang w:val="en-US"/>
        </w:rPr>
      </w:pPr>
      <w:hyperlink r:id="rId23" w:history="1">
        <w:r w:rsidR="00B57AAD" w:rsidRPr="00681F0E">
          <w:rPr>
            <w:rFonts w:cstheme="minorHAnsi"/>
            <w:color w:val="7B715E"/>
            <w:lang w:val="en-US"/>
          </w:rPr>
          <w:t>www.costanavarino.com</w:t>
        </w:r>
      </w:hyperlink>
    </w:p>
    <w:p w14:paraId="523B2B62" w14:textId="77777777" w:rsidR="00B57AAD" w:rsidRPr="00681F0E" w:rsidRDefault="0037459E" w:rsidP="00B57AAD">
      <w:pPr>
        <w:spacing w:after="0"/>
        <w:jc w:val="both"/>
        <w:rPr>
          <w:rFonts w:ascii="Verdana" w:hAnsi="Verdana" w:cstheme="minorHAnsi"/>
          <w:color w:val="7B715E"/>
          <w:sz w:val="20"/>
          <w:szCs w:val="20"/>
          <w:lang w:val="en-US"/>
        </w:rPr>
      </w:pPr>
      <w:hyperlink r:id="rId24" w:anchor="Golf" w:history="1">
        <w:r w:rsidR="00B57AAD" w:rsidRPr="00681F0E">
          <w:rPr>
            <w:rFonts w:cstheme="minorHAnsi"/>
            <w:color w:val="7B715E"/>
            <w:lang w:val="en-US"/>
          </w:rPr>
          <w:t>www.facebook.com/CostaNavarinoGolf</w:t>
        </w:r>
      </w:hyperlink>
      <w:r w:rsidR="00B57AAD" w:rsidRPr="00681F0E">
        <w:rPr>
          <w:rFonts w:ascii="Verdana" w:hAnsi="Verdana" w:cstheme="minorHAnsi"/>
          <w:color w:val="7B715E"/>
          <w:sz w:val="20"/>
          <w:szCs w:val="20"/>
          <w:lang w:val="en-US"/>
        </w:rPr>
        <w:t xml:space="preserve"> </w:t>
      </w:r>
    </w:p>
    <w:p w14:paraId="42FC394D" w14:textId="77777777" w:rsidR="00B57AAD" w:rsidRPr="00681F0E" w:rsidRDefault="0037459E" w:rsidP="00B57AAD">
      <w:pPr>
        <w:spacing w:after="0"/>
        <w:jc w:val="both"/>
        <w:rPr>
          <w:rFonts w:cstheme="minorHAnsi"/>
          <w:color w:val="7B715E"/>
          <w:lang w:val="en-US"/>
        </w:rPr>
      </w:pPr>
      <w:hyperlink r:id="rId25" w:history="1">
        <w:r w:rsidR="00B57AAD" w:rsidRPr="00681F0E">
          <w:rPr>
            <w:rFonts w:cstheme="minorHAnsi"/>
            <w:color w:val="7B715E"/>
            <w:lang w:val="en-US"/>
          </w:rPr>
          <w:t>www.youtube.com/costanavarino</w:t>
        </w:r>
      </w:hyperlink>
    </w:p>
    <w:p w14:paraId="612F0B9F" w14:textId="77777777" w:rsidR="00B57AAD" w:rsidRPr="00681F0E" w:rsidRDefault="00B57AAD" w:rsidP="00B57AAD">
      <w:pPr>
        <w:spacing w:after="0"/>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Instagram: @costanavarinogolf</w:t>
      </w:r>
    </w:p>
    <w:p w14:paraId="64DDCBFE" w14:textId="77777777" w:rsidR="00B57AAD" w:rsidRPr="00681F0E" w:rsidRDefault="00B57AAD" w:rsidP="00B57AAD">
      <w:pPr>
        <w:spacing w:after="0"/>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Twitter: @costanavarinogolf</w:t>
      </w:r>
    </w:p>
    <w:p w14:paraId="6C61849D" w14:textId="3A673120" w:rsidR="003E3405" w:rsidRPr="00681F0E" w:rsidRDefault="003E3405" w:rsidP="00F77D1B">
      <w:pPr>
        <w:spacing w:line="252" w:lineRule="auto"/>
        <w:jc w:val="center"/>
        <w:rPr>
          <w:rFonts w:ascii="Verdana" w:hAnsi="Verdana" w:cstheme="minorHAnsi"/>
          <w:b/>
          <w:bCs/>
          <w:color w:val="7B715E"/>
          <w:sz w:val="20"/>
          <w:szCs w:val="20"/>
          <w:lang w:val="en-US"/>
        </w:rPr>
      </w:pPr>
      <w:r w:rsidRPr="00681F0E">
        <w:rPr>
          <w:rFonts w:ascii="Verdana" w:hAnsi="Verdana" w:cstheme="minorHAnsi"/>
          <w:b/>
          <w:bCs/>
          <w:color w:val="7B715E"/>
          <w:sz w:val="20"/>
          <w:szCs w:val="20"/>
          <w:lang w:val="en-US"/>
        </w:rPr>
        <w:t>ENDS</w:t>
      </w:r>
    </w:p>
    <w:p w14:paraId="74297ADC" w14:textId="7B95C127" w:rsidR="003E3405" w:rsidRPr="00681F0E" w:rsidRDefault="003E3405" w:rsidP="003E3405">
      <w:pPr>
        <w:spacing w:line="252" w:lineRule="auto"/>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Information for journalists</w:t>
      </w:r>
    </w:p>
    <w:p w14:paraId="268B0722" w14:textId="7E10F8FD" w:rsidR="003E3405" w:rsidRPr="00681F0E" w:rsidRDefault="003E3405" w:rsidP="003E3405">
      <w:pPr>
        <w:spacing w:line="252" w:lineRule="auto"/>
        <w:jc w:val="both"/>
        <w:rPr>
          <w:rFonts w:ascii="Verdana" w:hAnsi="Verdana" w:cstheme="minorHAnsi"/>
          <w:b/>
          <w:bCs/>
          <w:color w:val="7B715E"/>
          <w:sz w:val="20"/>
          <w:szCs w:val="20"/>
          <w:lang w:val="en-US"/>
        </w:rPr>
      </w:pPr>
      <w:r w:rsidRPr="00681F0E">
        <w:rPr>
          <w:rFonts w:ascii="Verdana" w:hAnsi="Verdana" w:cstheme="minorHAnsi"/>
          <w:b/>
          <w:bCs/>
          <w:color w:val="7B715E"/>
          <w:sz w:val="20"/>
          <w:szCs w:val="20"/>
          <w:lang w:val="en-US"/>
        </w:rPr>
        <w:t>ABOUT COSTA NAVARINO</w:t>
      </w:r>
    </w:p>
    <w:p w14:paraId="38A52BD2" w14:textId="43D7E2BF" w:rsidR="003E3405" w:rsidRPr="00681F0E" w:rsidRDefault="003E3405" w:rsidP="003E3405">
      <w:pPr>
        <w:spacing w:line="252" w:lineRule="auto"/>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Costa Navarino is the prime, sustainable destination in the Mediterranean, located in the Greek region of Messinia in the southwest Peloponnese. One of the most unspoiled and breathtaking seaside Mediterranean landscapes, this area has been shaped by 4,500 years of history.</w:t>
      </w:r>
    </w:p>
    <w:p w14:paraId="0E048DD1" w14:textId="000E8623" w:rsidR="003E3405" w:rsidRPr="00681F0E" w:rsidRDefault="003E3405" w:rsidP="003E3405">
      <w:pPr>
        <w:spacing w:line="252" w:lineRule="auto"/>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 xml:space="preserve">Its philosophy is driven by a genuine desire to promote Messinia, while protecting and preserving its natural beauty and heritage. It will comprise </w:t>
      </w:r>
      <w:proofErr w:type="gramStart"/>
      <w:r w:rsidRPr="00681F0E">
        <w:rPr>
          <w:rFonts w:ascii="Verdana" w:hAnsi="Verdana" w:cstheme="minorHAnsi"/>
          <w:color w:val="7B715E"/>
          <w:sz w:val="20"/>
          <w:szCs w:val="20"/>
          <w:lang w:val="en-US"/>
        </w:rPr>
        <w:t>a number of</w:t>
      </w:r>
      <w:proofErr w:type="gramEnd"/>
      <w:r w:rsidRPr="00681F0E">
        <w:rPr>
          <w:rFonts w:ascii="Verdana" w:hAnsi="Verdana" w:cstheme="minorHAnsi"/>
          <w:color w:val="7B715E"/>
          <w:sz w:val="20"/>
          <w:szCs w:val="20"/>
          <w:lang w:val="en-US"/>
        </w:rPr>
        <w:t xml:space="preserve"> distinct sites featuring five-star deluxe hotels, luxury private residences, conference facilities, spa and thalassotherapy </w:t>
      </w:r>
      <w:proofErr w:type="spellStart"/>
      <w:r w:rsidRPr="00681F0E">
        <w:rPr>
          <w:rFonts w:ascii="Verdana" w:hAnsi="Verdana" w:cstheme="minorHAnsi"/>
          <w:color w:val="7B715E"/>
          <w:sz w:val="20"/>
          <w:szCs w:val="20"/>
          <w:lang w:val="en-US"/>
        </w:rPr>
        <w:t>centres</w:t>
      </w:r>
      <w:proofErr w:type="spellEnd"/>
      <w:r w:rsidRPr="00681F0E">
        <w:rPr>
          <w:rFonts w:ascii="Verdana" w:hAnsi="Verdana" w:cstheme="minorHAnsi"/>
          <w:color w:val="7B715E"/>
          <w:sz w:val="20"/>
          <w:szCs w:val="20"/>
          <w:lang w:val="en-US"/>
        </w:rPr>
        <w:t>, signature golf courses, as well as a wide range of unique year-round activities for adults and children.</w:t>
      </w:r>
    </w:p>
    <w:p w14:paraId="171B9DB5" w14:textId="40799EF8" w:rsidR="003E3405" w:rsidRPr="00681F0E" w:rsidRDefault="003E3405" w:rsidP="003E3405">
      <w:pPr>
        <w:spacing w:line="252" w:lineRule="auto"/>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 xml:space="preserve">Navarino Dunes, the first area, is home to two luxury five-star hotels, The </w:t>
      </w:r>
      <w:proofErr w:type="spellStart"/>
      <w:r w:rsidRPr="00681F0E">
        <w:rPr>
          <w:rFonts w:ascii="Verdana" w:hAnsi="Verdana" w:cstheme="minorHAnsi"/>
          <w:color w:val="7B715E"/>
          <w:sz w:val="20"/>
          <w:szCs w:val="20"/>
          <w:lang w:val="en-US"/>
        </w:rPr>
        <w:t>Romanos</w:t>
      </w:r>
      <w:proofErr w:type="spellEnd"/>
      <w:r w:rsidRPr="00681F0E">
        <w:rPr>
          <w:rFonts w:ascii="Verdana" w:hAnsi="Verdana" w:cstheme="minorHAnsi"/>
          <w:color w:val="7B715E"/>
          <w:sz w:val="20"/>
          <w:szCs w:val="20"/>
          <w:lang w:val="en-US"/>
        </w:rPr>
        <w:t xml:space="preserve">, a Luxury Collection Resort, and The Westin Resort Costa Navarino; Navarino Residences, a collection of luxury villas for private ownership; and The Residences at The Westin Resort Costa Navarino – fully furnished resort apartments for sale; the signature golf course The Dunes Course; </w:t>
      </w:r>
      <w:proofErr w:type="spellStart"/>
      <w:r w:rsidRPr="00681F0E">
        <w:rPr>
          <w:rFonts w:ascii="Verdana" w:hAnsi="Verdana" w:cstheme="minorHAnsi"/>
          <w:color w:val="7B715E"/>
          <w:sz w:val="20"/>
          <w:szCs w:val="20"/>
          <w:lang w:val="en-US"/>
        </w:rPr>
        <w:t>Anazoe</w:t>
      </w:r>
      <w:proofErr w:type="spellEnd"/>
      <w:r w:rsidRPr="00681F0E">
        <w:rPr>
          <w:rFonts w:ascii="Verdana" w:hAnsi="Verdana" w:cstheme="minorHAnsi"/>
          <w:color w:val="7B715E"/>
          <w:sz w:val="20"/>
          <w:szCs w:val="20"/>
          <w:lang w:val="en-US"/>
        </w:rPr>
        <w:t xml:space="preserve"> Spa, a 4,000m2 spa and thalassotherapy </w:t>
      </w:r>
      <w:proofErr w:type="spellStart"/>
      <w:r w:rsidRPr="00681F0E">
        <w:rPr>
          <w:rFonts w:ascii="Verdana" w:hAnsi="Verdana" w:cstheme="minorHAnsi"/>
          <w:color w:val="7B715E"/>
          <w:sz w:val="20"/>
          <w:szCs w:val="20"/>
          <w:lang w:val="en-US"/>
        </w:rPr>
        <w:t>centre</w:t>
      </w:r>
      <w:proofErr w:type="spellEnd"/>
      <w:r w:rsidRPr="00681F0E">
        <w:rPr>
          <w:rFonts w:ascii="Verdana" w:hAnsi="Verdana" w:cstheme="minorHAnsi"/>
          <w:color w:val="7B715E"/>
          <w:sz w:val="20"/>
          <w:szCs w:val="20"/>
          <w:lang w:val="en-US"/>
        </w:rPr>
        <w:t xml:space="preserve">; the state-of-the-art conference </w:t>
      </w:r>
      <w:proofErr w:type="spellStart"/>
      <w:r w:rsidRPr="00681F0E">
        <w:rPr>
          <w:rFonts w:ascii="Verdana" w:hAnsi="Verdana" w:cstheme="minorHAnsi"/>
          <w:color w:val="7B715E"/>
          <w:sz w:val="20"/>
          <w:szCs w:val="20"/>
          <w:lang w:val="en-US"/>
        </w:rPr>
        <w:t>centre</w:t>
      </w:r>
      <w:proofErr w:type="spellEnd"/>
      <w:r w:rsidRPr="00681F0E">
        <w:rPr>
          <w:rFonts w:ascii="Verdana" w:hAnsi="Verdana" w:cstheme="minorHAnsi"/>
          <w:color w:val="7B715E"/>
          <w:sz w:val="20"/>
          <w:szCs w:val="20"/>
          <w:lang w:val="en-US"/>
        </w:rPr>
        <w:t xml:space="preserve"> House of Events; specially designed facilities for children; and a variety of gastronomy venues, sports, outdoor and cultural activities</w:t>
      </w:r>
      <w:r w:rsidR="00BC4C98" w:rsidRPr="00681F0E">
        <w:rPr>
          <w:rFonts w:ascii="Verdana" w:hAnsi="Verdana" w:cstheme="minorHAnsi"/>
          <w:color w:val="7B715E"/>
          <w:sz w:val="20"/>
          <w:szCs w:val="20"/>
          <w:lang w:val="en-US"/>
        </w:rPr>
        <w:t>.</w:t>
      </w:r>
    </w:p>
    <w:p w14:paraId="0FFD2C80" w14:textId="45ECA0CC" w:rsidR="003E3405" w:rsidRPr="00681F0E" w:rsidRDefault="003E3405" w:rsidP="003E3405">
      <w:pPr>
        <w:spacing w:line="252" w:lineRule="auto"/>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Navarino Bay, the second area, is home to the signature golf course, The Bay Course and to the earth-sheltered Bay Clubhouse, while an ultra-luxury, all suite and pool villas resort is currently under construction, alongside an upscale, vibrant, lifestyle resort at the nearby site Navarino Waterfront.</w:t>
      </w:r>
    </w:p>
    <w:p w14:paraId="7EA0E7DD" w14:textId="033EF7BD" w:rsidR="003E3405" w:rsidRPr="00681F0E" w:rsidRDefault="003E3405" w:rsidP="003E3405">
      <w:pPr>
        <w:spacing w:line="252" w:lineRule="auto"/>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At Navarino Hills, two new 18-hole signature golf courses are also being constructed and will open in spring 2022.</w:t>
      </w:r>
    </w:p>
    <w:p w14:paraId="6862F5D8" w14:textId="74D91EA4" w:rsidR="00C33DC6" w:rsidRPr="00681F0E" w:rsidRDefault="00C33DC6" w:rsidP="00C33DC6">
      <w:pPr>
        <w:spacing w:after="0" w:line="240" w:lineRule="auto"/>
        <w:rPr>
          <w:rFonts w:ascii="Verdana" w:hAnsi="Verdana" w:cstheme="minorHAnsi"/>
          <w:b/>
          <w:bCs/>
          <w:color w:val="7B715E"/>
          <w:sz w:val="20"/>
          <w:szCs w:val="20"/>
          <w:lang w:val="en-US"/>
        </w:rPr>
      </w:pPr>
      <w:r w:rsidRPr="00681F0E">
        <w:rPr>
          <w:rFonts w:ascii="Verdana" w:hAnsi="Verdana" w:cstheme="minorHAnsi"/>
          <w:b/>
          <w:bCs/>
          <w:color w:val="7B715E"/>
          <w:sz w:val="20"/>
          <w:szCs w:val="20"/>
          <w:lang w:val="en-US"/>
        </w:rPr>
        <w:t xml:space="preserve">PRESS IMAGES </w:t>
      </w:r>
    </w:p>
    <w:p w14:paraId="43C2D899" w14:textId="112A06AE" w:rsidR="00C33DC6" w:rsidRPr="00681F0E" w:rsidRDefault="00C33DC6" w:rsidP="00C33DC6">
      <w:pPr>
        <w:spacing w:after="0" w:line="240" w:lineRule="auto"/>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 xml:space="preserve">For press images, please visit website </w:t>
      </w:r>
      <w:hyperlink r:id="rId26" w:history="1">
        <w:r w:rsidRPr="00681F0E">
          <w:rPr>
            <w:color w:val="7B715E"/>
            <w:sz w:val="20"/>
            <w:szCs w:val="20"/>
            <w:lang w:val="en-US"/>
          </w:rPr>
          <w:t>www.costanavarino.com/media-press/</w:t>
        </w:r>
      </w:hyperlink>
    </w:p>
    <w:p w14:paraId="377E522F" w14:textId="1DFE6704" w:rsidR="00C33DC6" w:rsidRPr="00681F0E" w:rsidRDefault="00C33DC6" w:rsidP="00C33DC6">
      <w:pPr>
        <w:spacing w:after="0" w:line="240" w:lineRule="auto"/>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 xml:space="preserve">Password: </w:t>
      </w:r>
      <w:proofErr w:type="spellStart"/>
      <w:r w:rsidRPr="00681F0E">
        <w:rPr>
          <w:rFonts w:ascii="Verdana" w:hAnsi="Verdana" w:cstheme="minorHAnsi"/>
          <w:color w:val="7B715E"/>
          <w:sz w:val="20"/>
          <w:szCs w:val="20"/>
          <w:lang w:val="en-US"/>
        </w:rPr>
        <w:t>Νestor</w:t>
      </w:r>
      <w:proofErr w:type="spellEnd"/>
      <w:r w:rsidRPr="00681F0E">
        <w:rPr>
          <w:rFonts w:ascii="Verdana" w:hAnsi="Verdana" w:cstheme="minorHAnsi"/>
          <w:color w:val="7B715E"/>
          <w:sz w:val="20"/>
          <w:szCs w:val="20"/>
          <w:lang w:val="en-US"/>
        </w:rPr>
        <w:t xml:space="preserve">   </w:t>
      </w:r>
    </w:p>
    <w:bookmarkEnd w:id="0"/>
    <w:p w14:paraId="2791FA9B" w14:textId="344049E7" w:rsidR="00E45C96" w:rsidRPr="00681F0E" w:rsidRDefault="00E45C96" w:rsidP="00F15C45">
      <w:pPr>
        <w:spacing w:after="0" w:line="259" w:lineRule="auto"/>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w:t>
      </w:r>
    </w:p>
    <w:p w14:paraId="31A481AD" w14:textId="343512B6" w:rsidR="00E45C96" w:rsidRPr="00681F0E" w:rsidRDefault="00E45C96" w:rsidP="00F15C45">
      <w:pPr>
        <w:pStyle w:val="NoSpacing"/>
        <w:spacing w:line="259" w:lineRule="auto"/>
        <w:jc w:val="both"/>
        <w:rPr>
          <w:rFonts w:ascii="Verdana" w:hAnsi="Verdana" w:cstheme="minorHAnsi"/>
          <w:b/>
          <w:bCs/>
          <w:color w:val="7B715E"/>
          <w:sz w:val="20"/>
          <w:szCs w:val="20"/>
          <w:lang w:val="en-US"/>
        </w:rPr>
      </w:pPr>
      <w:r w:rsidRPr="00681F0E">
        <w:rPr>
          <w:rFonts w:ascii="Verdana" w:hAnsi="Verdana" w:cstheme="minorHAnsi"/>
          <w:b/>
          <w:bCs/>
          <w:color w:val="7B715E"/>
          <w:sz w:val="20"/>
          <w:szCs w:val="20"/>
          <w:lang w:val="en-US"/>
        </w:rPr>
        <w:t>For media enquiries please contact:</w:t>
      </w:r>
    </w:p>
    <w:p w14:paraId="063466D4" w14:textId="77777777" w:rsidR="00C33DC6" w:rsidRPr="00681F0E" w:rsidRDefault="00C33DC6" w:rsidP="00C33DC6">
      <w:pPr>
        <w:pStyle w:val="NoSpacing"/>
        <w:spacing w:line="276" w:lineRule="auto"/>
        <w:rPr>
          <w:rFonts w:ascii="Verdana" w:hAnsi="Verdana" w:cstheme="minorHAnsi"/>
          <w:color w:val="7B715E"/>
          <w:sz w:val="20"/>
          <w:szCs w:val="20"/>
          <w:lang w:val="en-US"/>
        </w:rPr>
      </w:pPr>
      <w:r w:rsidRPr="00681F0E">
        <w:rPr>
          <w:rFonts w:ascii="Verdana" w:hAnsi="Verdana" w:cstheme="minorHAnsi"/>
          <w:color w:val="7B715E"/>
          <w:sz w:val="20"/>
          <w:szCs w:val="20"/>
          <w:lang w:val="en-US"/>
        </w:rPr>
        <w:t>Valia Vanezi, Senior Communications Manager</w:t>
      </w:r>
    </w:p>
    <w:p w14:paraId="23597569" w14:textId="77777777" w:rsidR="00C33DC6" w:rsidRPr="00681F0E" w:rsidRDefault="00C33DC6" w:rsidP="00C33DC6">
      <w:pPr>
        <w:pStyle w:val="NoSpacing"/>
        <w:spacing w:line="276" w:lineRule="auto"/>
        <w:rPr>
          <w:rFonts w:ascii="Verdana" w:hAnsi="Verdana" w:cstheme="minorHAnsi"/>
          <w:color w:val="7B715E"/>
          <w:sz w:val="20"/>
          <w:szCs w:val="20"/>
          <w:lang w:val="en-US"/>
        </w:rPr>
      </w:pPr>
      <w:r w:rsidRPr="00681F0E">
        <w:rPr>
          <w:rFonts w:ascii="Verdana" w:hAnsi="Verdana" w:cstheme="minorHAnsi"/>
          <w:color w:val="7B715E"/>
          <w:sz w:val="20"/>
          <w:szCs w:val="20"/>
          <w:lang w:val="en-US"/>
        </w:rPr>
        <w:t>Tel: +30 6980 071311</w:t>
      </w:r>
    </w:p>
    <w:p w14:paraId="39F9FEEF" w14:textId="77777777" w:rsidR="00C33DC6" w:rsidRPr="00681F0E" w:rsidRDefault="00C33DC6" w:rsidP="00C33DC6">
      <w:pPr>
        <w:pStyle w:val="NoSpacing"/>
        <w:spacing w:line="276" w:lineRule="auto"/>
        <w:rPr>
          <w:rFonts w:ascii="Verdana" w:hAnsi="Verdana" w:cstheme="minorHAnsi"/>
          <w:color w:val="7B715E"/>
          <w:sz w:val="20"/>
          <w:szCs w:val="20"/>
          <w:lang w:val="en-US"/>
        </w:rPr>
      </w:pPr>
      <w:r w:rsidRPr="00681F0E">
        <w:rPr>
          <w:rFonts w:ascii="Verdana" w:hAnsi="Verdana" w:cstheme="minorHAnsi"/>
          <w:color w:val="7B715E"/>
          <w:sz w:val="20"/>
          <w:szCs w:val="20"/>
          <w:lang w:val="en-US"/>
        </w:rPr>
        <w:t xml:space="preserve">email: </w:t>
      </w:r>
      <w:hyperlink r:id="rId27" w:history="1">
        <w:r w:rsidRPr="00681F0E">
          <w:rPr>
            <w:color w:val="7B715E"/>
            <w:sz w:val="20"/>
            <w:szCs w:val="20"/>
            <w:lang w:val="en-US"/>
          </w:rPr>
          <w:t>vvanezi@temes.gr</w:t>
        </w:r>
      </w:hyperlink>
      <w:r w:rsidRPr="00681F0E">
        <w:rPr>
          <w:rFonts w:ascii="Verdana" w:hAnsi="Verdana" w:cstheme="minorHAnsi"/>
          <w:color w:val="7B715E"/>
          <w:sz w:val="20"/>
          <w:szCs w:val="20"/>
          <w:lang w:val="en-US"/>
        </w:rPr>
        <w:t xml:space="preserve">  </w:t>
      </w:r>
    </w:p>
    <w:p w14:paraId="39C4E39F" w14:textId="77777777" w:rsidR="00C33DC6" w:rsidRPr="00681F0E" w:rsidRDefault="00C33DC6" w:rsidP="00F15C45">
      <w:pPr>
        <w:pStyle w:val="NoSpacing"/>
        <w:spacing w:line="259" w:lineRule="auto"/>
        <w:jc w:val="both"/>
        <w:rPr>
          <w:rFonts w:ascii="Verdana" w:hAnsi="Verdana" w:cstheme="minorHAnsi"/>
          <w:color w:val="7B715E"/>
          <w:sz w:val="20"/>
          <w:szCs w:val="20"/>
          <w:lang w:val="en-US"/>
        </w:rPr>
      </w:pPr>
    </w:p>
    <w:p w14:paraId="64D0F693" w14:textId="731B8EAE" w:rsidR="00E45C96" w:rsidRPr="00681F0E" w:rsidRDefault="00E45C96" w:rsidP="00F15C45">
      <w:pPr>
        <w:pStyle w:val="NoSpacing"/>
        <w:spacing w:line="259" w:lineRule="auto"/>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Maria Karapandeli, communications manager</w:t>
      </w:r>
    </w:p>
    <w:p w14:paraId="3F9055DF" w14:textId="77777777" w:rsidR="00E45C96" w:rsidRPr="00681F0E" w:rsidRDefault="00E45C96" w:rsidP="00F15C45">
      <w:pPr>
        <w:pStyle w:val="NoSpacing"/>
        <w:spacing w:line="259" w:lineRule="auto"/>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Tel.: +30 6944 895518</w:t>
      </w:r>
    </w:p>
    <w:p w14:paraId="1F3B1824" w14:textId="033D9CC1" w:rsidR="00E45C96" w:rsidRPr="00681F0E" w:rsidRDefault="00E45C96" w:rsidP="00F15C45">
      <w:pPr>
        <w:pStyle w:val="NoSpacing"/>
        <w:spacing w:line="259" w:lineRule="auto"/>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 xml:space="preserve">email: </w:t>
      </w:r>
      <w:hyperlink r:id="rId28" w:history="1">
        <w:r w:rsidRPr="00681F0E">
          <w:rPr>
            <w:rFonts w:cstheme="minorHAnsi"/>
            <w:color w:val="7B715E"/>
            <w:sz w:val="20"/>
            <w:szCs w:val="20"/>
            <w:lang w:val="en-US"/>
          </w:rPr>
          <w:t>mkarapandeli@temes.gr</w:t>
        </w:r>
      </w:hyperlink>
    </w:p>
    <w:p w14:paraId="3919E589" w14:textId="77777777" w:rsidR="00E45C96" w:rsidRPr="00681F0E" w:rsidRDefault="00E45C96" w:rsidP="00F15C45">
      <w:pPr>
        <w:pStyle w:val="NoSpacing"/>
        <w:spacing w:line="259" w:lineRule="auto"/>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TEMES S.A. – Developers of Costa Navarino</w:t>
      </w:r>
    </w:p>
    <w:p w14:paraId="3187850C" w14:textId="77777777" w:rsidR="00E45C96" w:rsidRPr="00681F0E" w:rsidRDefault="0037459E" w:rsidP="00F15C45">
      <w:pPr>
        <w:pStyle w:val="NoSpacing"/>
        <w:spacing w:line="259" w:lineRule="auto"/>
        <w:jc w:val="both"/>
        <w:rPr>
          <w:rFonts w:ascii="Verdana" w:hAnsi="Verdana" w:cstheme="minorHAnsi"/>
          <w:color w:val="7B715E"/>
          <w:sz w:val="20"/>
          <w:szCs w:val="20"/>
          <w:lang w:val="en-US"/>
        </w:rPr>
      </w:pPr>
      <w:hyperlink r:id="rId29" w:history="1">
        <w:r w:rsidR="00E45C96" w:rsidRPr="00681F0E">
          <w:rPr>
            <w:rFonts w:cstheme="minorHAnsi"/>
            <w:color w:val="7B715E"/>
            <w:sz w:val="20"/>
            <w:szCs w:val="20"/>
            <w:lang w:val="en-US"/>
          </w:rPr>
          <w:t>www.costanavarino.com</w:t>
        </w:r>
      </w:hyperlink>
    </w:p>
    <w:p w14:paraId="3707F3C1" w14:textId="5B126F8E" w:rsidR="00E45C96" w:rsidRPr="00681F0E" w:rsidRDefault="00E45C96" w:rsidP="00F15C45">
      <w:pPr>
        <w:pStyle w:val="NoSpacing"/>
        <w:spacing w:line="259" w:lineRule="auto"/>
        <w:jc w:val="both"/>
        <w:rPr>
          <w:rFonts w:ascii="Verdana" w:hAnsi="Verdana" w:cstheme="minorHAnsi"/>
          <w:color w:val="7B715E"/>
          <w:sz w:val="20"/>
          <w:szCs w:val="20"/>
          <w:lang w:val="en-US"/>
        </w:rPr>
      </w:pPr>
    </w:p>
    <w:p w14:paraId="471EF726" w14:textId="77777777" w:rsidR="00E45C96" w:rsidRPr="00681F0E" w:rsidRDefault="00E45C96" w:rsidP="00F15C45">
      <w:pPr>
        <w:pStyle w:val="NoSpacing"/>
        <w:spacing w:line="259" w:lineRule="auto"/>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Luke Frary, account director</w:t>
      </w:r>
    </w:p>
    <w:p w14:paraId="09FC43F3" w14:textId="77777777" w:rsidR="00E45C96" w:rsidRPr="00681F0E" w:rsidRDefault="00E45C96" w:rsidP="00F15C45">
      <w:pPr>
        <w:pStyle w:val="NoSpacing"/>
        <w:spacing w:line="259" w:lineRule="auto"/>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Tel: +44 1730 711 920</w:t>
      </w:r>
    </w:p>
    <w:p w14:paraId="2DC77E45" w14:textId="6DB34F2F" w:rsidR="00E45C96" w:rsidRPr="00681F0E" w:rsidRDefault="00E45C96" w:rsidP="00F15C45">
      <w:pPr>
        <w:pStyle w:val="NoSpacing"/>
        <w:spacing w:line="259" w:lineRule="auto"/>
        <w:jc w:val="both"/>
        <w:rPr>
          <w:rFonts w:ascii="Verdana" w:hAnsi="Verdana" w:cstheme="minorHAnsi"/>
          <w:color w:val="7B715E"/>
          <w:sz w:val="20"/>
          <w:szCs w:val="20"/>
          <w:lang w:val="en-US"/>
        </w:rPr>
      </w:pPr>
      <w:r w:rsidRPr="00681F0E">
        <w:rPr>
          <w:rFonts w:ascii="Verdana" w:hAnsi="Verdana" w:cstheme="minorHAnsi"/>
          <w:color w:val="7B715E"/>
          <w:sz w:val="20"/>
          <w:szCs w:val="20"/>
          <w:lang w:val="en-US"/>
        </w:rPr>
        <w:t xml:space="preserve">email: </w:t>
      </w:r>
      <w:hyperlink r:id="rId30" w:history="1">
        <w:r w:rsidRPr="00681F0E">
          <w:rPr>
            <w:rFonts w:cstheme="minorHAnsi"/>
            <w:color w:val="7B715E"/>
            <w:sz w:val="20"/>
            <w:szCs w:val="20"/>
            <w:lang w:val="en-US"/>
          </w:rPr>
          <w:t>luke.frary@theazaleagroup.com</w:t>
        </w:r>
      </w:hyperlink>
    </w:p>
    <w:p w14:paraId="7E65105B" w14:textId="5943F15C" w:rsidR="00F32437" w:rsidRPr="00681F0E" w:rsidRDefault="0037459E" w:rsidP="00F15C45">
      <w:pPr>
        <w:spacing w:after="0"/>
        <w:jc w:val="both"/>
        <w:rPr>
          <w:rFonts w:ascii="Verdana" w:hAnsi="Verdana" w:cstheme="minorHAnsi"/>
          <w:color w:val="7B715E"/>
          <w:sz w:val="20"/>
          <w:szCs w:val="20"/>
          <w:lang w:val="en-US"/>
        </w:rPr>
      </w:pPr>
      <w:hyperlink r:id="rId31" w:history="1">
        <w:r w:rsidR="00E45C96" w:rsidRPr="00681F0E">
          <w:rPr>
            <w:rFonts w:cstheme="minorHAnsi"/>
            <w:color w:val="7B715E"/>
            <w:sz w:val="20"/>
            <w:szCs w:val="20"/>
            <w:lang w:val="en-US"/>
          </w:rPr>
          <w:t>www.theazaleagroup.com</w:t>
        </w:r>
      </w:hyperlink>
    </w:p>
    <w:sectPr w:rsidR="00F32437" w:rsidRPr="00681F0E">
      <w:head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D031AE" w14:textId="77777777" w:rsidR="00AB777D" w:rsidRDefault="00AB777D" w:rsidP="00C339C4">
      <w:pPr>
        <w:spacing w:after="0" w:line="240" w:lineRule="auto"/>
      </w:pPr>
      <w:r>
        <w:separator/>
      </w:r>
    </w:p>
  </w:endnote>
  <w:endnote w:type="continuationSeparator" w:id="0">
    <w:p w14:paraId="72F57495" w14:textId="77777777" w:rsidR="00AB777D" w:rsidRDefault="00AB777D" w:rsidP="00C339C4">
      <w:pPr>
        <w:spacing w:after="0" w:line="240" w:lineRule="auto"/>
      </w:pPr>
      <w:r>
        <w:continuationSeparator/>
      </w:r>
    </w:p>
  </w:endnote>
  <w:endnote w:type="continuationNotice" w:id="1">
    <w:p w14:paraId="3AE884DF" w14:textId="77777777" w:rsidR="00AB777D" w:rsidRDefault="00AB77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5B3BEF" w14:textId="77777777" w:rsidR="00AB777D" w:rsidRDefault="00AB777D" w:rsidP="00C339C4">
      <w:pPr>
        <w:spacing w:after="0" w:line="240" w:lineRule="auto"/>
      </w:pPr>
      <w:r>
        <w:separator/>
      </w:r>
    </w:p>
  </w:footnote>
  <w:footnote w:type="continuationSeparator" w:id="0">
    <w:p w14:paraId="1CDB426E" w14:textId="77777777" w:rsidR="00AB777D" w:rsidRDefault="00AB777D" w:rsidP="00C339C4">
      <w:pPr>
        <w:spacing w:after="0" w:line="240" w:lineRule="auto"/>
      </w:pPr>
      <w:r>
        <w:continuationSeparator/>
      </w:r>
    </w:p>
  </w:footnote>
  <w:footnote w:type="continuationNotice" w:id="1">
    <w:p w14:paraId="0FF43AF7" w14:textId="77777777" w:rsidR="00AB777D" w:rsidRDefault="00AB77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2F1DF" w14:textId="69B08D89" w:rsidR="00C339C4" w:rsidRDefault="00C339C4" w:rsidP="00E26D83">
    <w:pPr>
      <w:pStyle w:val="Header"/>
    </w:pPr>
    <w:r>
      <w:rPr>
        <w:noProof/>
        <w:lang w:eastAsia="en-GB"/>
      </w:rPr>
      <w:drawing>
        <wp:inline distT="0" distB="0" distL="0" distR="0" wp14:anchorId="16DA73DA" wp14:editId="75AD7711">
          <wp:extent cx="1534086" cy="6697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ase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5129" cy="674524"/>
                  </a:xfrm>
                  <a:prstGeom prst="rect">
                    <a:avLst/>
                  </a:prstGeom>
                </pic:spPr>
              </pic:pic>
            </a:graphicData>
          </a:graphic>
        </wp:inline>
      </w:drawing>
    </w:r>
    <w:r w:rsidR="00E26D83">
      <w:tab/>
    </w:r>
    <w:r w:rsidR="00FE6BF0">
      <w:tab/>
    </w:r>
    <w:r w:rsidR="00FE6BF0">
      <w:rPr>
        <w:noProof/>
        <w:lang w:eastAsia="en-GB"/>
      </w:rPr>
      <w:drawing>
        <wp:inline distT="0" distB="0" distL="0" distR="0" wp14:anchorId="3532B92E" wp14:editId="75F6EF93">
          <wp:extent cx="2152650" cy="476250"/>
          <wp:effectExtent l="0" t="0" r="0" b="0"/>
          <wp:docPr id="3" name="Picture 3" descr="Messinia Pro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sinia ProAm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2650" cy="476250"/>
                  </a:xfrm>
                  <a:prstGeom prst="rect">
                    <a:avLst/>
                  </a:prstGeom>
                  <a:noFill/>
                  <a:ln>
                    <a:noFill/>
                  </a:ln>
                </pic:spPr>
              </pic:pic>
            </a:graphicData>
          </a:graphic>
        </wp:inline>
      </w:drawing>
    </w:r>
  </w:p>
  <w:p w14:paraId="0435DFA4" w14:textId="77777777" w:rsidR="00C339C4" w:rsidRDefault="00C339C4" w:rsidP="00C339C4">
    <w:pPr>
      <w:pStyle w:val="Header"/>
      <w:jc w:val="center"/>
    </w:pPr>
  </w:p>
  <w:p w14:paraId="21D15226" w14:textId="77777777" w:rsidR="00C339C4" w:rsidRDefault="00C339C4" w:rsidP="00C339C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EAA2678"/>
    <w:multiLevelType w:val="hybridMultilevel"/>
    <w:tmpl w:val="2C3EA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725"/>
    <w:rsid w:val="00001A2E"/>
    <w:rsid w:val="00011562"/>
    <w:rsid w:val="00013962"/>
    <w:rsid w:val="000216FA"/>
    <w:rsid w:val="00022EA6"/>
    <w:rsid w:val="0002329F"/>
    <w:rsid w:val="00025323"/>
    <w:rsid w:val="00026A03"/>
    <w:rsid w:val="00030B7C"/>
    <w:rsid w:val="00035DAB"/>
    <w:rsid w:val="00040967"/>
    <w:rsid w:val="00040BAC"/>
    <w:rsid w:val="00040ECD"/>
    <w:rsid w:val="00040F8D"/>
    <w:rsid w:val="00042F34"/>
    <w:rsid w:val="00046FBE"/>
    <w:rsid w:val="00047B13"/>
    <w:rsid w:val="000508A9"/>
    <w:rsid w:val="000512A8"/>
    <w:rsid w:val="000530B2"/>
    <w:rsid w:val="00060822"/>
    <w:rsid w:val="00067B98"/>
    <w:rsid w:val="000733F2"/>
    <w:rsid w:val="0008029C"/>
    <w:rsid w:val="00081364"/>
    <w:rsid w:val="000819AE"/>
    <w:rsid w:val="00084121"/>
    <w:rsid w:val="00085917"/>
    <w:rsid w:val="00087C20"/>
    <w:rsid w:val="00087F13"/>
    <w:rsid w:val="00090F1B"/>
    <w:rsid w:val="000915DC"/>
    <w:rsid w:val="000939DF"/>
    <w:rsid w:val="00097C49"/>
    <w:rsid w:val="000A152E"/>
    <w:rsid w:val="000A622B"/>
    <w:rsid w:val="000A7931"/>
    <w:rsid w:val="000B0FC8"/>
    <w:rsid w:val="000B1BDC"/>
    <w:rsid w:val="000B25F8"/>
    <w:rsid w:val="000B2A50"/>
    <w:rsid w:val="000B2CD1"/>
    <w:rsid w:val="000B36C8"/>
    <w:rsid w:val="000B4C1F"/>
    <w:rsid w:val="000B5F09"/>
    <w:rsid w:val="000B6A71"/>
    <w:rsid w:val="000C4091"/>
    <w:rsid w:val="000C4C8B"/>
    <w:rsid w:val="000D230B"/>
    <w:rsid w:val="000D365A"/>
    <w:rsid w:val="000E71B5"/>
    <w:rsid w:val="000F0630"/>
    <w:rsid w:val="000F5118"/>
    <w:rsid w:val="000F54E9"/>
    <w:rsid w:val="000F77C8"/>
    <w:rsid w:val="00101269"/>
    <w:rsid w:val="001065CB"/>
    <w:rsid w:val="00106C01"/>
    <w:rsid w:val="001119E1"/>
    <w:rsid w:val="001139FB"/>
    <w:rsid w:val="00115E36"/>
    <w:rsid w:val="001201B8"/>
    <w:rsid w:val="00120AB7"/>
    <w:rsid w:val="00126CFF"/>
    <w:rsid w:val="00130F77"/>
    <w:rsid w:val="00131515"/>
    <w:rsid w:val="00131AD5"/>
    <w:rsid w:val="00133A93"/>
    <w:rsid w:val="00135D5F"/>
    <w:rsid w:val="00136090"/>
    <w:rsid w:val="00137462"/>
    <w:rsid w:val="0013799A"/>
    <w:rsid w:val="00137AC7"/>
    <w:rsid w:val="0014099C"/>
    <w:rsid w:val="001429C4"/>
    <w:rsid w:val="00144AB1"/>
    <w:rsid w:val="00144EF7"/>
    <w:rsid w:val="00146E48"/>
    <w:rsid w:val="00151708"/>
    <w:rsid w:val="001532E9"/>
    <w:rsid w:val="00156C6B"/>
    <w:rsid w:val="00162DD4"/>
    <w:rsid w:val="00165A7E"/>
    <w:rsid w:val="00166823"/>
    <w:rsid w:val="00170A6A"/>
    <w:rsid w:val="00172ADD"/>
    <w:rsid w:val="00173F29"/>
    <w:rsid w:val="00175253"/>
    <w:rsid w:val="00177089"/>
    <w:rsid w:val="001806CC"/>
    <w:rsid w:val="00180CD3"/>
    <w:rsid w:val="00185E21"/>
    <w:rsid w:val="00190D85"/>
    <w:rsid w:val="00193C8E"/>
    <w:rsid w:val="001A0433"/>
    <w:rsid w:val="001A2F84"/>
    <w:rsid w:val="001A5ABD"/>
    <w:rsid w:val="001A6041"/>
    <w:rsid w:val="001B363B"/>
    <w:rsid w:val="001B3679"/>
    <w:rsid w:val="001B4AEA"/>
    <w:rsid w:val="001B4FB8"/>
    <w:rsid w:val="001C49BD"/>
    <w:rsid w:val="001C59AC"/>
    <w:rsid w:val="001D0616"/>
    <w:rsid w:val="001D4291"/>
    <w:rsid w:val="001D5F28"/>
    <w:rsid w:val="001E0595"/>
    <w:rsid w:val="001E3779"/>
    <w:rsid w:val="001E49E7"/>
    <w:rsid w:val="001E6BFE"/>
    <w:rsid w:val="001E7F95"/>
    <w:rsid w:val="001F3046"/>
    <w:rsid w:val="001F3C9C"/>
    <w:rsid w:val="001F718B"/>
    <w:rsid w:val="002006C9"/>
    <w:rsid w:val="002012CE"/>
    <w:rsid w:val="002022B9"/>
    <w:rsid w:val="002071C1"/>
    <w:rsid w:val="00211725"/>
    <w:rsid w:val="00212BD4"/>
    <w:rsid w:val="00212BF4"/>
    <w:rsid w:val="0021411D"/>
    <w:rsid w:val="00214FEC"/>
    <w:rsid w:val="002162D3"/>
    <w:rsid w:val="002245CB"/>
    <w:rsid w:val="00224BF5"/>
    <w:rsid w:val="00226F36"/>
    <w:rsid w:val="00227088"/>
    <w:rsid w:val="00227BD3"/>
    <w:rsid w:val="00230104"/>
    <w:rsid w:val="00231341"/>
    <w:rsid w:val="00234EE8"/>
    <w:rsid w:val="00237BAA"/>
    <w:rsid w:val="0024036F"/>
    <w:rsid w:val="00246593"/>
    <w:rsid w:val="0025292E"/>
    <w:rsid w:val="00254E64"/>
    <w:rsid w:val="00263E13"/>
    <w:rsid w:val="002651F0"/>
    <w:rsid w:val="00265F59"/>
    <w:rsid w:val="00270263"/>
    <w:rsid w:val="00270A44"/>
    <w:rsid w:val="00271ADC"/>
    <w:rsid w:val="002723DB"/>
    <w:rsid w:val="0027335D"/>
    <w:rsid w:val="00274605"/>
    <w:rsid w:val="00283573"/>
    <w:rsid w:val="00287416"/>
    <w:rsid w:val="00290511"/>
    <w:rsid w:val="00290863"/>
    <w:rsid w:val="00291E03"/>
    <w:rsid w:val="002A00B3"/>
    <w:rsid w:val="002A2DB1"/>
    <w:rsid w:val="002A598C"/>
    <w:rsid w:val="002A6C57"/>
    <w:rsid w:val="002B150A"/>
    <w:rsid w:val="002B28E1"/>
    <w:rsid w:val="002B7A8F"/>
    <w:rsid w:val="002C01CD"/>
    <w:rsid w:val="002C40FF"/>
    <w:rsid w:val="002D0F8A"/>
    <w:rsid w:val="002D45A6"/>
    <w:rsid w:val="002D5E3C"/>
    <w:rsid w:val="002E1E67"/>
    <w:rsid w:val="002E4444"/>
    <w:rsid w:val="002E72B0"/>
    <w:rsid w:val="002F62B3"/>
    <w:rsid w:val="002F7EBF"/>
    <w:rsid w:val="00301F23"/>
    <w:rsid w:val="00303905"/>
    <w:rsid w:val="00304819"/>
    <w:rsid w:val="003052E2"/>
    <w:rsid w:val="003062BB"/>
    <w:rsid w:val="0030736C"/>
    <w:rsid w:val="00310AA8"/>
    <w:rsid w:val="003128D2"/>
    <w:rsid w:val="00313A3F"/>
    <w:rsid w:val="0031584F"/>
    <w:rsid w:val="0031606B"/>
    <w:rsid w:val="00324AC1"/>
    <w:rsid w:val="00325C18"/>
    <w:rsid w:val="003262DC"/>
    <w:rsid w:val="00331297"/>
    <w:rsid w:val="00332299"/>
    <w:rsid w:val="0033365E"/>
    <w:rsid w:val="00336395"/>
    <w:rsid w:val="00336EBE"/>
    <w:rsid w:val="003407C1"/>
    <w:rsid w:val="003419E3"/>
    <w:rsid w:val="00342AAE"/>
    <w:rsid w:val="0034653D"/>
    <w:rsid w:val="00352E47"/>
    <w:rsid w:val="0035429D"/>
    <w:rsid w:val="0035766B"/>
    <w:rsid w:val="003578E3"/>
    <w:rsid w:val="00365189"/>
    <w:rsid w:val="00370E3B"/>
    <w:rsid w:val="00373424"/>
    <w:rsid w:val="0037459E"/>
    <w:rsid w:val="00375A0E"/>
    <w:rsid w:val="0037610B"/>
    <w:rsid w:val="00376276"/>
    <w:rsid w:val="0037710A"/>
    <w:rsid w:val="00383F44"/>
    <w:rsid w:val="003873B7"/>
    <w:rsid w:val="003910C7"/>
    <w:rsid w:val="003951B6"/>
    <w:rsid w:val="003A3B25"/>
    <w:rsid w:val="003A7675"/>
    <w:rsid w:val="003A7EAE"/>
    <w:rsid w:val="003B1A8D"/>
    <w:rsid w:val="003B1DD8"/>
    <w:rsid w:val="003B6C60"/>
    <w:rsid w:val="003C6708"/>
    <w:rsid w:val="003D2272"/>
    <w:rsid w:val="003E3405"/>
    <w:rsid w:val="003E3860"/>
    <w:rsid w:val="003E4C34"/>
    <w:rsid w:val="003E5E78"/>
    <w:rsid w:val="003E6EFB"/>
    <w:rsid w:val="003F19B5"/>
    <w:rsid w:val="003F2A13"/>
    <w:rsid w:val="003F43C1"/>
    <w:rsid w:val="003F5A0B"/>
    <w:rsid w:val="003F5E7C"/>
    <w:rsid w:val="003F72D5"/>
    <w:rsid w:val="003F779A"/>
    <w:rsid w:val="004008A4"/>
    <w:rsid w:val="0040318D"/>
    <w:rsid w:val="00403346"/>
    <w:rsid w:val="00406343"/>
    <w:rsid w:val="0041381C"/>
    <w:rsid w:val="00413939"/>
    <w:rsid w:val="00421D15"/>
    <w:rsid w:val="0042319F"/>
    <w:rsid w:val="00425622"/>
    <w:rsid w:val="004256D8"/>
    <w:rsid w:val="004279CA"/>
    <w:rsid w:val="00430D12"/>
    <w:rsid w:val="00432021"/>
    <w:rsid w:val="004349C2"/>
    <w:rsid w:val="0043711A"/>
    <w:rsid w:val="004377DF"/>
    <w:rsid w:val="0044106D"/>
    <w:rsid w:val="00444704"/>
    <w:rsid w:val="004532D7"/>
    <w:rsid w:val="00457495"/>
    <w:rsid w:val="00460AD1"/>
    <w:rsid w:val="004630FF"/>
    <w:rsid w:val="0047053B"/>
    <w:rsid w:val="004708FA"/>
    <w:rsid w:val="0047179E"/>
    <w:rsid w:val="00474DBB"/>
    <w:rsid w:val="004846B2"/>
    <w:rsid w:val="00484F41"/>
    <w:rsid w:val="00496DC0"/>
    <w:rsid w:val="0049775D"/>
    <w:rsid w:val="004A109C"/>
    <w:rsid w:val="004A5278"/>
    <w:rsid w:val="004B1C85"/>
    <w:rsid w:val="004B3265"/>
    <w:rsid w:val="004B52F0"/>
    <w:rsid w:val="004B7D8C"/>
    <w:rsid w:val="004C0B14"/>
    <w:rsid w:val="004C1FB9"/>
    <w:rsid w:val="004C3EE6"/>
    <w:rsid w:val="004C5693"/>
    <w:rsid w:val="004C6098"/>
    <w:rsid w:val="004E379D"/>
    <w:rsid w:val="004E633E"/>
    <w:rsid w:val="004F0FDC"/>
    <w:rsid w:val="004F13E5"/>
    <w:rsid w:val="004F79B0"/>
    <w:rsid w:val="004F7F20"/>
    <w:rsid w:val="005021C3"/>
    <w:rsid w:val="00502B29"/>
    <w:rsid w:val="005034A4"/>
    <w:rsid w:val="005048A4"/>
    <w:rsid w:val="00505B3E"/>
    <w:rsid w:val="00510143"/>
    <w:rsid w:val="00510E9F"/>
    <w:rsid w:val="00511781"/>
    <w:rsid w:val="005142C9"/>
    <w:rsid w:val="00516637"/>
    <w:rsid w:val="00521735"/>
    <w:rsid w:val="00523816"/>
    <w:rsid w:val="0052394D"/>
    <w:rsid w:val="00526081"/>
    <w:rsid w:val="00531CE7"/>
    <w:rsid w:val="0053374C"/>
    <w:rsid w:val="00536C8E"/>
    <w:rsid w:val="0054222C"/>
    <w:rsid w:val="00542B3B"/>
    <w:rsid w:val="00542C37"/>
    <w:rsid w:val="005431DD"/>
    <w:rsid w:val="005435A2"/>
    <w:rsid w:val="00543A10"/>
    <w:rsid w:val="00543A6A"/>
    <w:rsid w:val="00545A76"/>
    <w:rsid w:val="0054617E"/>
    <w:rsid w:val="005479B4"/>
    <w:rsid w:val="0055185D"/>
    <w:rsid w:val="005537E7"/>
    <w:rsid w:val="0055667E"/>
    <w:rsid w:val="005607FD"/>
    <w:rsid w:val="00561523"/>
    <w:rsid w:val="00561799"/>
    <w:rsid w:val="005623BE"/>
    <w:rsid w:val="005629BB"/>
    <w:rsid w:val="00563689"/>
    <w:rsid w:val="00564215"/>
    <w:rsid w:val="005709EA"/>
    <w:rsid w:val="0057108D"/>
    <w:rsid w:val="00571C61"/>
    <w:rsid w:val="00573677"/>
    <w:rsid w:val="0057597B"/>
    <w:rsid w:val="005763D3"/>
    <w:rsid w:val="00577EBF"/>
    <w:rsid w:val="00581660"/>
    <w:rsid w:val="00581819"/>
    <w:rsid w:val="00586267"/>
    <w:rsid w:val="00591EE8"/>
    <w:rsid w:val="00593A17"/>
    <w:rsid w:val="005A096C"/>
    <w:rsid w:val="005A0E8F"/>
    <w:rsid w:val="005A0FC2"/>
    <w:rsid w:val="005A1FF3"/>
    <w:rsid w:val="005A2C98"/>
    <w:rsid w:val="005A7330"/>
    <w:rsid w:val="005B205A"/>
    <w:rsid w:val="005B30B3"/>
    <w:rsid w:val="005B6ACE"/>
    <w:rsid w:val="005C148C"/>
    <w:rsid w:val="005C1C42"/>
    <w:rsid w:val="005C5635"/>
    <w:rsid w:val="005C56F0"/>
    <w:rsid w:val="005C5D1A"/>
    <w:rsid w:val="005C7AA9"/>
    <w:rsid w:val="005D0846"/>
    <w:rsid w:val="005E1DEB"/>
    <w:rsid w:val="005F315F"/>
    <w:rsid w:val="005F72D0"/>
    <w:rsid w:val="005F7478"/>
    <w:rsid w:val="00600073"/>
    <w:rsid w:val="00601328"/>
    <w:rsid w:val="006045BD"/>
    <w:rsid w:val="00604B6A"/>
    <w:rsid w:val="00605715"/>
    <w:rsid w:val="0060678B"/>
    <w:rsid w:val="006069E3"/>
    <w:rsid w:val="00606FD6"/>
    <w:rsid w:val="00611AA8"/>
    <w:rsid w:val="00614C3F"/>
    <w:rsid w:val="00616548"/>
    <w:rsid w:val="00622B10"/>
    <w:rsid w:val="006238CD"/>
    <w:rsid w:val="00624949"/>
    <w:rsid w:val="006250AF"/>
    <w:rsid w:val="006305A5"/>
    <w:rsid w:val="006325AD"/>
    <w:rsid w:val="006329FA"/>
    <w:rsid w:val="00636A7E"/>
    <w:rsid w:val="00637A66"/>
    <w:rsid w:val="006408D7"/>
    <w:rsid w:val="00642E74"/>
    <w:rsid w:val="00643136"/>
    <w:rsid w:val="00643AFF"/>
    <w:rsid w:val="00644294"/>
    <w:rsid w:val="006476E4"/>
    <w:rsid w:val="0065101A"/>
    <w:rsid w:val="006526DD"/>
    <w:rsid w:val="00652F44"/>
    <w:rsid w:val="0065452E"/>
    <w:rsid w:val="00656799"/>
    <w:rsid w:val="00657F8E"/>
    <w:rsid w:val="00660F2D"/>
    <w:rsid w:val="00665F69"/>
    <w:rsid w:val="00666DB3"/>
    <w:rsid w:val="00671094"/>
    <w:rsid w:val="00671A13"/>
    <w:rsid w:val="00671AD4"/>
    <w:rsid w:val="00673FA3"/>
    <w:rsid w:val="006749B0"/>
    <w:rsid w:val="00675060"/>
    <w:rsid w:val="00676BA8"/>
    <w:rsid w:val="00676DDF"/>
    <w:rsid w:val="00681F0E"/>
    <w:rsid w:val="00683AEE"/>
    <w:rsid w:val="0069094B"/>
    <w:rsid w:val="006966FB"/>
    <w:rsid w:val="00696A3D"/>
    <w:rsid w:val="00697382"/>
    <w:rsid w:val="00697D13"/>
    <w:rsid w:val="006A4C89"/>
    <w:rsid w:val="006A4E81"/>
    <w:rsid w:val="006A557D"/>
    <w:rsid w:val="006A5BF5"/>
    <w:rsid w:val="006B0350"/>
    <w:rsid w:val="006B5897"/>
    <w:rsid w:val="006C46C7"/>
    <w:rsid w:val="006D079E"/>
    <w:rsid w:val="006D29B5"/>
    <w:rsid w:val="006D33A0"/>
    <w:rsid w:val="006D71A1"/>
    <w:rsid w:val="006E20E8"/>
    <w:rsid w:val="006E26AA"/>
    <w:rsid w:val="006E77A5"/>
    <w:rsid w:val="006E794D"/>
    <w:rsid w:val="006F4F37"/>
    <w:rsid w:val="006F5096"/>
    <w:rsid w:val="006F5CB1"/>
    <w:rsid w:val="006F7A95"/>
    <w:rsid w:val="007035D7"/>
    <w:rsid w:val="00703618"/>
    <w:rsid w:val="00703DFF"/>
    <w:rsid w:val="007042EE"/>
    <w:rsid w:val="00706C44"/>
    <w:rsid w:val="0070748A"/>
    <w:rsid w:val="00710C29"/>
    <w:rsid w:val="00712726"/>
    <w:rsid w:val="00713AE3"/>
    <w:rsid w:val="007165A0"/>
    <w:rsid w:val="00720005"/>
    <w:rsid w:val="0072578F"/>
    <w:rsid w:val="007279D1"/>
    <w:rsid w:val="00730228"/>
    <w:rsid w:val="00730EC4"/>
    <w:rsid w:val="00734E81"/>
    <w:rsid w:val="007364FA"/>
    <w:rsid w:val="00737CBE"/>
    <w:rsid w:val="00741E57"/>
    <w:rsid w:val="00744884"/>
    <w:rsid w:val="00744DCD"/>
    <w:rsid w:val="00745D05"/>
    <w:rsid w:val="00750B70"/>
    <w:rsid w:val="00751113"/>
    <w:rsid w:val="0075436C"/>
    <w:rsid w:val="007552A3"/>
    <w:rsid w:val="0075632B"/>
    <w:rsid w:val="00756440"/>
    <w:rsid w:val="00761E2D"/>
    <w:rsid w:val="007635C2"/>
    <w:rsid w:val="007639C5"/>
    <w:rsid w:val="00767386"/>
    <w:rsid w:val="00770E7C"/>
    <w:rsid w:val="00772C5D"/>
    <w:rsid w:val="00773ED7"/>
    <w:rsid w:val="00781FB3"/>
    <w:rsid w:val="007841C0"/>
    <w:rsid w:val="0078501F"/>
    <w:rsid w:val="00785BAB"/>
    <w:rsid w:val="00785E2B"/>
    <w:rsid w:val="00787189"/>
    <w:rsid w:val="007906EF"/>
    <w:rsid w:val="007913DB"/>
    <w:rsid w:val="007924E9"/>
    <w:rsid w:val="00793502"/>
    <w:rsid w:val="0079636A"/>
    <w:rsid w:val="007A041E"/>
    <w:rsid w:val="007A2341"/>
    <w:rsid w:val="007A7341"/>
    <w:rsid w:val="007A7C41"/>
    <w:rsid w:val="007B2A36"/>
    <w:rsid w:val="007B2D0E"/>
    <w:rsid w:val="007B4A83"/>
    <w:rsid w:val="007B5E89"/>
    <w:rsid w:val="007C0333"/>
    <w:rsid w:val="007C0ACA"/>
    <w:rsid w:val="007C3F62"/>
    <w:rsid w:val="007E12A7"/>
    <w:rsid w:val="007E3F6E"/>
    <w:rsid w:val="007E73F4"/>
    <w:rsid w:val="007E74A4"/>
    <w:rsid w:val="007E7FF8"/>
    <w:rsid w:val="007F3466"/>
    <w:rsid w:val="007F3CDA"/>
    <w:rsid w:val="007F56E5"/>
    <w:rsid w:val="007F77B0"/>
    <w:rsid w:val="00800538"/>
    <w:rsid w:val="0080297C"/>
    <w:rsid w:val="00804B08"/>
    <w:rsid w:val="00804EB0"/>
    <w:rsid w:val="00805828"/>
    <w:rsid w:val="00806C49"/>
    <w:rsid w:val="008124A4"/>
    <w:rsid w:val="00814294"/>
    <w:rsid w:val="00820119"/>
    <w:rsid w:val="008219C3"/>
    <w:rsid w:val="00822E22"/>
    <w:rsid w:val="00823676"/>
    <w:rsid w:val="00824545"/>
    <w:rsid w:val="00825157"/>
    <w:rsid w:val="0082729C"/>
    <w:rsid w:val="00834A8B"/>
    <w:rsid w:val="008408EC"/>
    <w:rsid w:val="00842E8A"/>
    <w:rsid w:val="0085005E"/>
    <w:rsid w:val="0086158B"/>
    <w:rsid w:val="00864BF5"/>
    <w:rsid w:val="008654EB"/>
    <w:rsid w:val="008658E8"/>
    <w:rsid w:val="008668F9"/>
    <w:rsid w:val="0087075C"/>
    <w:rsid w:val="0087268E"/>
    <w:rsid w:val="00872AC5"/>
    <w:rsid w:val="008758BD"/>
    <w:rsid w:val="0087701E"/>
    <w:rsid w:val="00881C92"/>
    <w:rsid w:val="00884DEA"/>
    <w:rsid w:val="00886392"/>
    <w:rsid w:val="00886837"/>
    <w:rsid w:val="00887E7A"/>
    <w:rsid w:val="00893A5E"/>
    <w:rsid w:val="00897DAB"/>
    <w:rsid w:val="008A01F3"/>
    <w:rsid w:val="008A0ABF"/>
    <w:rsid w:val="008A3246"/>
    <w:rsid w:val="008A46DC"/>
    <w:rsid w:val="008A7296"/>
    <w:rsid w:val="008B095A"/>
    <w:rsid w:val="008B49F3"/>
    <w:rsid w:val="008C135E"/>
    <w:rsid w:val="008C6E87"/>
    <w:rsid w:val="008C7E96"/>
    <w:rsid w:val="008D00A6"/>
    <w:rsid w:val="008E01E5"/>
    <w:rsid w:val="008E0A7E"/>
    <w:rsid w:val="008F4B05"/>
    <w:rsid w:val="008F5318"/>
    <w:rsid w:val="008F69D7"/>
    <w:rsid w:val="009000CB"/>
    <w:rsid w:val="0090076C"/>
    <w:rsid w:val="00903DB8"/>
    <w:rsid w:val="0091317E"/>
    <w:rsid w:val="00914B28"/>
    <w:rsid w:val="009164E2"/>
    <w:rsid w:val="00917496"/>
    <w:rsid w:val="00922AE4"/>
    <w:rsid w:val="00924D91"/>
    <w:rsid w:val="00926284"/>
    <w:rsid w:val="00930112"/>
    <w:rsid w:val="009314DD"/>
    <w:rsid w:val="009327E5"/>
    <w:rsid w:val="00932A5A"/>
    <w:rsid w:val="0094272F"/>
    <w:rsid w:val="009438ED"/>
    <w:rsid w:val="00944005"/>
    <w:rsid w:val="00945E10"/>
    <w:rsid w:val="0094663F"/>
    <w:rsid w:val="009470A7"/>
    <w:rsid w:val="00950268"/>
    <w:rsid w:val="00953550"/>
    <w:rsid w:val="00966304"/>
    <w:rsid w:val="009705B9"/>
    <w:rsid w:val="009707D6"/>
    <w:rsid w:val="00970DB8"/>
    <w:rsid w:val="0097205A"/>
    <w:rsid w:val="00973BE6"/>
    <w:rsid w:val="00973D30"/>
    <w:rsid w:val="009773D3"/>
    <w:rsid w:val="00983738"/>
    <w:rsid w:val="009838E7"/>
    <w:rsid w:val="00983FCB"/>
    <w:rsid w:val="00990811"/>
    <w:rsid w:val="009932E4"/>
    <w:rsid w:val="00993B73"/>
    <w:rsid w:val="0099438A"/>
    <w:rsid w:val="00994A4F"/>
    <w:rsid w:val="009956C5"/>
    <w:rsid w:val="00995804"/>
    <w:rsid w:val="00995EBF"/>
    <w:rsid w:val="009A026E"/>
    <w:rsid w:val="009A566E"/>
    <w:rsid w:val="009A5ABB"/>
    <w:rsid w:val="009B033F"/>
    <w:rsid w:val="009B1E5C"/>
    <w:rsid w:val="009C11FD"/>
    <w:rsid w:val="009C35A2"/>
    <w:rsid w:val="009D01EF"/>
    <w:rsid w:val="009D042A"/>
    <w:rsid w:val="009D0952"/>
    <w:rsid w:val="009D1F87"/>
    <w:rsid w:val="009D36AA"/>
    <w:rsid w:val="009D55CA"/>
    <w:rsid w:val="009E0E26"/>
    <w:rsid w:val="009E191B"/>
    <w:rsid w:val="009E1D94"/>
    <w:rsid w:val="009E2017"/>
    <w:rsid w:val="009E36A8"/>
    <w:rsid w:val="009E4F58"/>
    <w:rsid w:val="009E5610"/>
    <w:rsid w:val="009E5A20"/>
    <w:rsid w:val="009E7FEA"/>
    <w:rsid w:val="009F0B4B"/>
    <w:rsid w:val="009F3917"/>
    <w:rsid w:val="00A0126E"/>
    <w:rsid w:val="00A01948"/>
    <w:rsid w:val="00A02811"/>
    <w:rsid w:val="00A062AA"/>
    <w:rsid w:val="00A07765"/>
    <w:rsid w:val="00A101E6"/>
    <w:rsid w:val="00A12AF1"/>
    <w:rsid w:val="00A13D0B"/>
    <w:rsid w:val="00A1472F"/>
    <w:rsid w:val="00A14AAF"/>
    <w:rsid w:val="00A15CBF"/>
    <w:rsid w:val="00A2109F"/>
    <w:rsid w:val="00A21BEA"/>
    <w:rsid w:val="00A2450E"/>
    <w:rsid w:val="00A262CF"/>
    <w:rsid w:val="00A26547"/>
    <w:rsid w:val="00A327D1"/>
    <w:rsid w:val="00A34B9A"/>
    <w:rsid w:val="00A37BAC"/>
    <w:rsid w:val="00A4048F"/>
    <w:rsid w:val="00A40B42"/>
    <w:rsid w:val="00A44614"/>
    <w:rsid w:val="00A45FEF"/>
    <w:rsid w:val="00A46D0A"/>
    <w:rsid w:val="00A510AD"/>
    <w:rsid w:val="00A5379C"/>
    <w:rsid w:val="00A54C17"/>
    <w:rsid w:val="00A57711"/>
    <w:rsid w:val="00A57B4A"/>
    <w:rsid w:val="00A608BC"/>
    <w:rsid w:val="00A61DE7"/>
    <w:rsid w:val="00A62A91"/>
    <w:rsid w:val="00A65E1E"/>
    <w:rsid w:val="00A65FA1"/>
    <w:rsid w:val="00A67DAF"/>
    <w:rsid w:val="00A703E5"/>
    <w:rsid w:val="00A709E4"/>
    <w:rsid w:val="00A75307"/>
    <w:rsid w:val="00A8137C"/>
    <w:rsid w:val="00A82C74"/>
    <w:rsid w:val="00A95D8B"/>
    <w:rsid w:val="00A97F1E"/>
    <w:rsid w:val="00AA1370"/>
    <w:rsid w:val="00AA1C85"/>
    <w:rsid w:val="00AA3616"/>
    <w:rsid w:val="00AA3CA7"/>
    <w:rsid w:val="00AA3DC9"/>
    <w:rsid w:val="00AB0ADE"/>
    <w:rsid w:val="00AB1595"/>
    <w:rsid w:val="00AB401B"/>
    <w:rsid w:val="00AB5AAA"/>
    <w:rsid w:val="00AB6B0A"/>
    <w:rsid w:val="00AB777D"/>
    <w:rsid w:val="00AB7ADE"/>
    <w:rsid w:val="00AC0B98"/>
    <w:rsid w:val="00AC0BD1"/>
    <w:rsid w:val="00AC5F46"/>
    <w:rsid w:val="00AD070B"/>
    <w:rsid w:val="00AD17DD"/>
    <w:rsid w:val="00AD5B36"/>
    <w:rsid w:val="00AE3041"/>
    <w:rsid w:val="00AE79F5"/>
    <w:rsid w:val="00AF0E17"/>
    <w:rsid w:val="00AF24CE"/>
    <w:rsid w:val="00AF2743"/>
    <w:rsid w:val="00AF2FFA"/>
    <w:rsid w:val="00AF63F3"/>
    <w:rsid w:val="00AF7B89"/>
    <w:rsid w:val="00B00030"/>
    <w:rsid w:val="00B01F3E"/>
    <w:rsid w:val="00B03232"/>
    <w:rsid w:val="00B04CA1"/>
    <w:rsid w:val="00B06FF4"/>
    <w:rsid w:val="00B13769"/>
    <w:rsid w:val="00B14126"/>
    <w:rsid w:val="00B14562"/>
    <w:rsid w:val="00B15C36"/>
    <w:rsid w:val="00B16E55"/>
    <w:rsid w:val="00B177BC"/>
    <w:rsid w:val="00B179C1"/>
    <w:rsid w:val="00B2438A"/>
    <w:rsid w:val="00B24712"/>
    <w:rsid w:val="00B2656F"/>
    <w:rsid w:val="00B272E9"/>
    <w:rsid w:val="00B30C9B"/>
    <w:rsid w:val="00B31360"/>
    <w:rsid w:val="00B3596B"/>
    <w:rsid w:val="00B364D7"/>
    <w:rsid w:val="00B36962"/>
    <w:rsid w:val="00B36CE7"/>
    <w:rsid w:val="00B36F2B"/>
    <w:rsid w:val="00B3718B"/>
    <w:rsid w:val="00B37728"/>
    <w:rsid w:val="00B436CC"/>
    <w:rsid w:val="00B551E3"/>
    <w:rsid w:val="00B55506"/>
    <w:rsid w:val="00B55534"/>
    <w:rsid w:val="00B57AAD"/>
    <w:rsid w:val="00B611E1"/>
    <w:rsid w:val="00B64FAC"/>
    <w:rsid w:val="00B654F0"/>
    <w:rsid w:val="00B660FA"/>
    <w:rsid w:val="00B67E0B"/>
    <w:rsid w:val="00B75127"/>
    <w:rsid w:val="00B841FE"/>
    <w:rsid w:val="00B85C3B"/>
    <w:rsid w:val="00B86C95"/>
    <w:rsid w:val="00B86F23"/>
    <w:rsid w:val="00B90587"/>
    <w:rsid w:val="00BA2592"/>
    <w:rsid w:val="00BA3042"/>
    <w:rsid w:val="00BA4003"/>
    <w:rsid w:val="00BB008D"/>
    <w:rsid w:val="00BB00B3"/>
    <w:rsid w:val="00BB00DC"/>
    <w:rsid w:val="00BB0183"/>
    <w:rsid w:val="00BB250A"/>
    <w:rsid w:val="00BB5F44"/>
    <w:rsid w:val="00BB69A4"/>
    <w:rsid w:val="00BB6D19"/>
    <w:rsid w:val="00BB76C9"/>
    <w:rsid w:val="00BC1DB6"/>
    <w:rsid w:val="00BC4C98"/>
    <w:rsid w:val="00BC6177"/>
    <w:rsid w:val="00BC7ED7"/>
    <w:rsid w:val="00BD07AE"/>
    <w:rsid w:val="00BD0EFC"/>
    <w:rsid w:val="00BD1613"/>
    <w:rsid w:val="00BD2308"/>
    <w:rsid w:val="00BD4804"/>
    <w:rsid w:val="00BD59D6"/>
    <w:rsid w:val="00BD7E6C"/>
    <w:rsid w:val="00BE2611"/>
    <w:rsid w:val="00BE4335"/>
    <w:rsid w:val="00BE77B0"/>
    <w:rsid w:val="00BF131E"/>
    <w:rsid w:val="00BF144F"/>
    <w:rsid w:val="00BF31CC"/>
    <w:rsid w:val="00BF4104"/>
    <w:rsid w:val="00BF62B1"/>
    <w:rsid w:val="00BF6579"/>
    <w:rsid w:val="00BF6908"/>
    <w:rsid w:val="00BF75FF"/>
    <w:rsid w:val="00C0415B"/>
    <w:rsid w:val="00C054C4"/>
    <w:rsid w:val="00C056AE"/>
    <w:rsid w:val="00C057D6"/>
    <w:rsid w:val="00C10279"/>
    <w:rsid w:val="00C11265"/>
    <w:rsid w:val="00C1450B"/>
    <w:rsid w:val="00C158D8"/>
    <w:rsid w:val="00C1747D"/>
    <w:rsid w:val="00C20068"/>
    <w:rsid w:val="00C21512"/>
    <w:rsid w:val="00C21598"/>
    <w:rsid w:val="00C21C4C"/>
    <w:rsid w:val="00C2311B"/>
    <w:rsid w:val="00C24CF6"/>
    <w:rsid w:val="00C2733F"/>
    <w:rsid w:val="00C329F9"/>
    <w:rsid w:val="00C32BCF"/>
    <w:rsid w:val="00C339C4"/>
    <w:rsid w:val="00C33DC6"/>
    <w:rsid w:val="00C3545C"/>
    <w:rsid w:val="00C35506"/>
    <w:rsid w:val="00C365CE"/>
    <w:rsid w:val="00C46A84"/>
    <w:rsid w:val="00C46B6E"/>
    <w:rsid w:val="00C50F26"/>
    <w:rsid w:val="00C52329"/>
    <w:rsid w:val="00C5244F"/>
    <w:rsid w:val="00C60D1A"/>
    <w:rsid w:val="00C627FC"/>
    <w:rsid w:val="00C639D5"/>
    <w:rsid w:val="00C67D4C"/>
    <w:rsid w:val="00C701B8"/>
    <w:rsid w:val="00C70D0D"/>
    <w:rsid w:val="00C71F81"/>
    <w:rsid w:val="00C71FBC"/>
    <w:rsid w:val="00C7412F"/>
    <w:rsid w:val="00C7485D"/>
    <w:rsid w:val="00C74B04"/>
    <w:rsid w:val="00C767A3"/>
    <w:rsid w:val="00C81863"/>
    <w:rsid w:val="00C832C8"/>
    <w:rsid w:val="00C9155B"/>
    <w:rsid w:val="00C956E3"/>
    <w:rsid w:val="00C97134"/>
    <w:rsid w:val="00CA0139"/>
    <w:rsid w:val="00CA1759"/>
    <w:rsid w:val="00CA6ADC"/>
    <w:rsid w:val="00CB0119"/>
    <w:rsid w:val="00CB1C78"/>
    <w:rsid w:val="00CB23C1"/>
    <w:rsid w:val="00CB5833"/>
    <w:rsid w:val="00CC1C25"/>
    <w:rsid w:val="00CC7928"/>
    <w:rsid w:val="00CD1A72"/>
    <w:rsid w:val="00CD2565"/>
    <w:rsid w:val="00CD4715"/>
    <w:rsid w:val="00CD60A5"/>
    <w:rsid w:val="00CD6E5C"/>
    <w:rsid w:val="00CD7ACE"/>
    <w:rsid w:val="00CE02D7"/>
    <w:rsid w:val="00CE1A1A"/>
    <w:rsid w:val="00CE2C8A"/>
    <w:rsid w:val="00CE3B2E"/>
    <w:rsid w:val="00CE5FE5"/>
    <w:rsid w:val="00CF0488"/>
    <w:rsid w:val="00CF165F"/>
    <w:rsid w:val="00CF4139"/>
    <w:rsid w:val="00CF6110"/>
    <w:rsid w:val="00D01DD3"/>
    <w:rsid w:val="00D04FE6"/>
    <w:rsid w:val="00D06714"/>
    <w:rsid w:val="00D06D36"/>
    <w:rsid w:val="00D075D9"/>
    <w:rsid w:val="00D07D80"/>
    <w:rsid w:val="00D11B1E"/>
    <w:rsid w:val="00D13E6F"/>
    <w:rsid w:val="00D15D25"/>
    <w:rsid w:val="00D16CC0"/>
    <w:rsid w:val="00D16DDE"/>
    <w:rsid w:val="00D17C14"/>
    <w:rsid w:val="00D21737"/>
    <w:rsid w:val="00D26D12"/>
    <w:rsid w:val="00D271B2"/>
    <w:rsid w:val="00D34675"/>
    <w:rsid w:val="00D354E0"/>
    <w:rsid w:val="00D3719B"/>
    <w:rsid w:val="00D513DA"/>
    <w:rsid w:val="00D52276"/>
    <w:rsid w:val="00D54FE8"/>
    <w:rsid w:val="00D57070"/>
    <w:rsid w:val="00D6660A"/>
    <w:rsid w:val="00D73ABF"/>
    <w:rsid w:val="00D76C31"/>
    <w:rsid w:val="00D77343"/>
    <w:rsid w:val="00D77701"/>
    <w:rsid w:val="00D833F7"/>
    <w:rsid w:val="00D8447B"/>
    <w:rsid w:val="00D85928"/>
    <w:rsid w:val="00D85E11"/>
    <w:rsid w:val="00D90341"/>
    <w:rsid w:val="00D94062"/>
    <w:rsid w:val="00D9474C"/>
    <w:rsid w:val="00D978E0"/>
    <w:rsid w:val="00DA6732"/>
    <w:rsid w:val="00DB760A"/>
    <w:rsid w:val="00DB76B4"/>
    <w:rsid w:val="00DB799A"/>
    <w:rsid w:val="00DC47D4"/>
    <w:rsid w:val="00DC4ABD"/>
    <w:rsid w:val="00DC6BA6"/>
    <w:rsid w:val="00DD1FDE"/>
    <w:rsid w:val="00DD7995"/>
    <w:rsid w:val="00DE0B1C"/>
    <w:rsid w:val="00DE4466"/>
    <w:rsid w:val="00DE76B9"/>
    <w:rsid w:val="00DE7B3A"/>
    <w:rsid w:val="00E052EE"/>
    <w:rsid w:val="00E05F13"/>
    <w:rsid w:val="00E0702E"/>
    <w:rsid w:val="00E11A66"/>
    <w:rsid w:val="00E1735A"/>
    <w:rsid w:val="00E2263E"/>
    <w:rsid w:val="00E25F43"/>
    <w:rsid w:val="00E26D83"/>
    <w:rsid w:val="00E33D86"/>
    <w:rsid w:val="00E3546C"/>
    <w:rsid w:val="00E35A76"/>
    <w:rsid w:val="00E37939"/>
    <w:rsid w:val="00E411B8"/>
    <w:rsid w:val="00E446EC"/>
    <w:rsid w:val="00E45C96"/>
    <w:rsid w:val="00E46A60"/>
    <w:rsid w:val="00E46D84"/>
    <w:rsid w:val="00E50292"/>
    <w:rsid w:val="00E50D4E"/>
    <w:rsid w:val="00E5180C"/>
    <w:rsid w:val="00E521AD"/>
    <w:rsid w:val="00E523ED"/>
    <w:rsid w:val="00E52AE2"/>
    <w:rsid w:val="00E560C9"/>
    <w:rsid w:val="00E57D23"/>
    <w:rsid w:val="00E6036C"/>
    <w:rsid w:val="00E65B54"/>
    <w:rsid w:val="00E66520"/>
    <w:rsid w:val="00E6735E"/>
    <w:rsid w:val="00E67DBB"/>
    <w:rsid w:val="00E709AF"/>
    <w:rsid w:val="00E712BC"/>
    <w:rsid w:val="00E718BD"/>
    <w:rsid w:val="00E75574"/>
    <w:rsid w:val="00E8082F"/>
    <w:rsid w:val="00E8189A"/>
    <w:rsid w:val="00E8385B"/>
    <w:rsid w:val="00E87967"/>
    <w:rsid w:val="00E879D9"/>
    <w:rsid w:val="00E908E4"/>
    <w:rsid w:val="00E917AF"/>
    <w:rsid w:val="00E92F53"/>
    <w:rsid w:val="00E93328"/>
    <w:rsid w:val="00E9551D"/>
    <w:rsid w:val="00E95D8A"/>
    <w:rsid w:val="00EA3A50"/>
    <w:rsid w:val="00EA3BCE"/>
    <w:rsid w:val="00EA5A63"/>
    <w:rsid w:val="00EA5B76"/>
    <w:rsid w:val="00EA7777"/>
    <w:rsid w:val="00EB6CC7"/>
    <w:rsid w:val="00EC00A5"/>
    <w:rsid w:val="00EC0522"/>
    <w:rsid w:val="00EC0A4F"/>
    <w:rsid w:val="00EC765E"/>
    <w:rsid w:val="00ED0E77"/>
    <w:rsid w:val="00ED13E8"/>
    <w:rsid w:val="00ED432C"/>
    <w:rsid w:val="00ED6493"/>
    <w:rsid w:val="00EE2AC5"/>
    <w:rsid w:val="00EE6B6B"/>
    <w:rsid w:val="00EF2980"/>
    <w:rsid w:val="00EF3528"/>
    <w:rsid w:val="00F07A7B"/>
    <w:rsid w:val="00F15C45"/>
    <w:rsid w:val="00F1649B"/>
    <w:rsid w:val="00F17DBB"/>
    <w:rsid w:val="00F2130E"/>
    <w:rsid w:val="00F213FF"/>
    <w:rsid w:val="00F245DF"/>
    <w:rsid w:val="00F32437"/>
    <w:rsid w:val="00F34800"/>
    <w:rsid w:val="00F349B7"/>
    <w:rsid w:val="00F36676"/>
    <w:rsid w:val="00F37014"/>
    <w:rsid w:val="00F37225"/>
    <w:rsid w:val="00F37D30"/>
    <w:rsid w:val="00F4137B"/>
    <w:rsid w:val="00F47D31"/>
    <w:rsid w:val="00F50E62"/>
    <w:rsid w:val="00F50EBC"/>
    <w:rsid w:val="00F514E8"/>
    <w:rsid w:val="00F53AC7"/>
    <w:rsid w:val="00F54737"/>
    <w:rsid w:val="00F56132"/>
    <w:rsid w:val="00F56D44"/>
    <w:rsid w:val="00F5739A"/>
    <w:rsid w:val="00F63852"/>
    <w:rsid w:val="00F655A7"/>
    <w:rsid w:val="00F66B57"/>
    <w:rsid w:val="00F70272"/>
    <w:rsid w:val="00F72C27"/>
    <w:rsid w:val="00F743CA"/>
    <w:rsid w:val="00F77D1B"/>
    <w:rsid w:val="00F81F4A"/>
    <w:rsid w:val="00F86DD0"/>
    <w:rsid w:val="00F91E81"/>
    <w:rsid w:val="00F943E8"/>
    <w:rsid w:val="00F9745E"/>
    <w:rsid w:val="00FA2FC5"/>
    <w:rsid w:val="00FA4399"/>
    <w:rsid w:val="00FA469A"/>
    <w:rsid w:val="00FA5767"/>
    <w:rsid w:val="00FA63A1"/>
    <w:rsid w:val="00FB0490"/>
    <w:rsid w:val="00FB19B5"/>
    <w:rsid w:val="00FB47C8"/>
    <w:rsid w:val="00FB60BF"/>
    <w:rsid w:val="00FB62CB"/>
    <w:rsid w:val="00FB70BE"/>
    <w:rsid w:val="00FC093C"/>
    <w:rsid w:val="00FC35D2"/>
    <w:rsid w:val="00FD1E8C"/>
    <w:rsid w:val="00FD22CC"/>
    <w:rsid w:val="00FD5805"/>
    <w:rsid w:val="00FE0581"/>
    <w:rsid w:val="00FE127D"/>
    <w:rsid w:val="00FE2F9C"/>
    <w:rsid w:val="00FE45FD"/>
    <w:rsid w:val="00FE4C05"/>
    <w:rsid w:val="00FE6BF0"/>
    <w:rsid w:val="00FE7F50"/>
    <w:rsid w:val="00FF047A"/>
    <w:rsid w:val="00FF11A3"/>
    <w:rsid w:val="00FF19ED"/>
    <w:rsid w:val="00FF38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5086E64"/>
  <w15:docId w15:val="{8D35B86C-9F7B-43D5-A286-4611AB529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011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1725"/>
    <w:rPr>
      <w:color w:val="0000FF" w:themeColor="hyperlink"/>
      <w:u w:val="single"/>
    </w:rPr>
  </w:style>
  <w:style w:type="paragraph" w:styleId="Header">
    <w:name w:val="header"/>
    <w:basedOn w:val="Normal"/>
    <w:link w:val="HeaderChar"/>
    <w:uiPriority w:val="99"/>
    <w:unhideWhenUsed/>
    <w:rsid w:val="00C339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39C4"/>
  </w:style>
  <w:style w:type="paragraph" w:styleId="Footer">
    <w:name w:val="footer"/>
    <w:basedOn w:val="Normal"/>
    <w:link w:val="FooterChar"/>
    <w:uiPriority w:val="99"/>
    <w:unhideWhenUsed/>
    <w:rsid w:val="00C339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9C4"/>
  </w:style>
  <w:style w:type="paragraph" w:styleId="BalloonText">
    <w:name w:val="Balloon Text"/>
    <w:basedOn w:val="Normal"/>
    <w:link w:val="BalloonTextChar"/>
    <w:uiPriority w:val="99"/>
    <w:semiHidden/>
    <w:unhideWhenUsed/>
    <w:rsid w:val="00C339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9C4"/>
    <w:rPr>
      <w:rFonts w:ascii="Tahoma" w:hAnsi="Tahoma" w:cs="Tahoma"/>
      <w:sz w:val="16"/>
      <w:szCs w:val="16"/>
    </w:rPr>
  </w:style>
  <w:style w:type="paragraph" w:styleId="ListParagraph">
    <w:name w:val="List Paragraph"/>
    <w:basedOn w:val="Normal"/>
    <w:uiPriority w:val="34"/>
    <w:qFormat/>
    <w:rsid w:val="00675060"/>
    <w:pPr>
      <w:ind w:left="720"/>
      <w:contextualSpacing/>
    </w:pPr>
  </w:style>
  <w:style w:type="paragraph" w:styleId="Revision">
    <w:name w:val="Revision"/>
    <w:hidden/>
    <w:uiPriority w:val="99"/>
    <w:semiHidden/>
    <w:rsid w:val="00AA1370"/>
    <w:pPr>
      <w:spacing w:after="0" w:line="240" w:lineRule="auto"/>
    </w:pPr>
  </w:style>
  <w:style w:type="character" w:styleId="FollowedHyperlink">
    <w:name w:val="FollowedHyperlink"/>
    <w:basedOn w:val="DefaultParagraphFont"/>
    <w:uiPriority w:val="99"/>
    <w:semiHidden/>
    <w:unhideWhenUsed/>
    <w:rsid w:val="00AA1370"/>
    <w:rPr>
      <w:color w:val="800080" w:themeColor="followedHyperlink"/>
      <w:u w:val="single"/>
    </w:rPr>
  </w:style>
  <w:style w:type="character" w:customStyle="1" w:styleId="UnresolvedMention1">
    <w:name w:val="Unresolved Mention1"/>
    <w:basedOn w:val="DefaultParagraphFont"/>
    <w:uiPriority w:val="99"/>
    <w:semiHidden/>
    <w:unhideWhenUsed/>
    <w:rsid w:val="00581660"/>
    <w:rPr>
      <w:color w:val="808080"/>
      <w:shd w:val="clear" w:color="auto" w:fill="E6E6E6"/>
    </w:rPr>
  </w:style>
  <w:style w:type="paragraph" w:styleId="NoSpacing">
    <w:name w:val="No Spacing"/>
    <w:uiPriority w:val="1"/>
    <w:qFormat/>
    <w:rsid w:val="00EF3528"/>
    <w:pPr>
      <w:spacing w:after="0" w:line="240" w:lineRule="auto"/>
    </w:pPr>
  </w:style>
  <w:style w:type="character" w:styleId="CommentReference">
    <w:name w:val="annotation reference"/>
    <w:basedOn w:val="DefaultParagraphFont"/>
    <w:uiPriority w:val="99"/>
    <w:semiHidden/>
    <w:unhideWhenUsed/>
    <w:rsid w:val="007364FA"/>
    <w:rPr>
      <w:sz w:val="16"/>
      <w:szCs w:val="16"/>
    </w:rPr>
  </w:style>
  <w:style w:type="paragraph" w:styleId="CommentText">
    <w:name w:val="annotation text"/>
    <w:basedOn w:val="Normal"/>
    <w:link w:val="CommentTextChar"/>
    <w:uiPriority w:val="99"/>
    <w:semiHidden/>
    <w:unhideWhenUsed/>
    <w:rsid w:val="007364FA"/>
    <w:pPr>
      <w:spacing w:line="240" w:lineRule="auto"/>
    </w:pPr>
    <w:rPr>
      <w:sz w:val="20"/>
      <w:szCs w:val="20"/>
    </w:rPr>
  </w:style>
  <w:style w:type="character" w:customStyle="1" w:styleId="CommentTextChar">
    <w:name w:val="Comment Text Char"/>
    <w:basedOn w:val="DefaultParagraphFont"/>
    <w:link w:val="CommentText"/>
    <w:uiPriority w:val="99"/>
    <w:semiHidden/>
    <w:rsid w:val="007364FA"/>
    <w:rPr>
      <w:sz w:val="20"/>
      <w:szCs w:val="20"/>
    </w:rPr>
  </w:style>
  <w:style w:type="paragraph" w:styleId="CommentSubject">
    <w:name w:val="annotation subject"/>
    <w:basedOn w:val="CommentText"/>
    <w:next w:val="CommentText"/>
    <w:link w:val="CommentSubjectChar"/>
    <w:uiPriority w:val="99"/>
    <w:semiHidden/>
    <w:unhideWhenUsed/>
    <w:rsid w:val="007364FA"/>
    <w:rPr>
      <w:b/>
      <w:bCs/>
    </w:rPr>
  </w:style>
  <w:style w:type="character" w:customStyle="1" w:styleId="CommentSubjectChar">
    <w:name w:val="Comment Subject Char"/>
    <w:basedOn w:val="CommentTextChar"/>
    <w:link w:val="CommentSubject"/>
    <w:uiPriority w:val="99"/>
    <w:semiHidden/>
    <w:rsid w:val="007364FA"/>
    <w:rPr>
      <w:b/>
      <w:bCs/>
      <w:sz w:val="20"/>
      <w:szCs w:val="20"/>
    </w:rPr>
  </w:style>
  <w:style w:type="character" w:customStyle="1" w:styleId="UnresolvedMention2">
    <w:name w:val="Unresolved Mention2"/>
    <w:basedOn w:val="DefaultParagraphFont"/>
    <w:uiPriority w:val="99"/>
    <w:semiHidden/>
    <w:unhideWhenUsed/>
    <w:rsid w:val="003262DC"/>
    <w:rPr>
      <w:color w:val="605E5C"/>
      <w:shd w:val="clear" w:color="auto" w:fill="E1DFDD"/>
    </w:rPr>
  </w:style>
  <w:style w:type="paragraph" w:styleId="EndnoteText">
    <w:name w:val="endnote text"/>
    <w:basedOn w:val="Normal"/>
    <w:link w:val="EndnoteTextChar"/>
    <w:uiPriority w:val="99"/>
    <w:semiHidden/>
    <w:unhideWhenUsed/>
    <w:rsid w:val="003B1A8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1A8D"/>
    <w:rPr>
      <w:sz w:val="20"/>
      <w:szCs w:val="20"/>
    </w:rPr>
  </w:style>
  <w:style w:type="character" w:styleId="EndnoteReference">
    <w:name w:val="endnote reference"/>
    <w:basedOn w:val="DefaultParagraphFont"/>
    <w:uiPriority w:val="99"/>
    <w:semiHidden/>
    <w:unhideWhenUsed/>
    <w:rsid w:val="003B1A8D"/>
    <w:rPr>
      <w:vertAlign w:val="superscript"/>
    </w:rPr>
  </w:style>
  <w:style w:type="character" w:customStyle="1" w:styleId="UnresolvedMention3">
    <w:name w:val="Unresolved Mention3"/>
    <w:basedOn w:val="DefaultParagraphFont"/>
    <w:uiPriority w:val="99"/>
    <w:semiHidden/>
    <w:unhideWhenUsed/>
    <w:rsid w:val="00F37014"/>
    <w:rPr>
      <w:color w:val="605E5C"/>
      <w:shd w:val="clear" w:color="auto" w:fill="E1DFDD"/>
    </w:rPr>
  </w:style>
  <w:style w:type="character" w:styleId="UnresolvedMention">
    <w:name w:val="Unresolved Mention"/>
    <w:basedOn w:val="DefaultParagraphFont"/>
    <w:uiPriority w:val="99"/>
    <w:semiHidden/>
    <w:unhideWhenUsed/>
    <w:rsid w:val="00E67DBB"/>
    <w:rPr>
      <w:color w:val="605E5C"/>
      <w:shd w:val="clear" w:color="auto" w:fill="E1DFDD"/>
    </w:rPr>
  </w:style>
  <w:style w:type="character" w:customStyle="1" w:styleId="s12">
    <w:name w:val="s12"/>
    <w:basedOn w:val="DefaultParagraphFont"/>
    <w:rsid w:val="004B7D8C"/>
  </w:style>
  <w:style w:type="character" w:customStyle="1" w:styleId="Heading1Char">
    <w:name w:val="Heading 1 Char"/>
    <w:basedOn w:val="DefaultParagraphFont"/>
    <w:link w:val="Heading1"/>
    <w:uiPriority w:val="9"/>
    <w:rsid w:val="00CB011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97368">
      <w:bodyDiv w:val="1"/>
      <w:marLeft w:val="0"/>
      <w:marRight w:val="0"/>
      <w:marTop w:val="0"/>
      <w:marBottom w:val="0"/>
      <w:divBdr>
        <w:top w:val="none" w:sz="0" w:space="0" w:color="auto"/>
        <w:left w:val="none" w:sz="0" w:space="0" w:color="auto"/>
        <w:bottom w:val="none" w:sz="0" w:space="0" w:color="auto"/>
        <w:right w:val="none" w:sz="0" w:space="0" w:color="auto"/>
      </w:divBdr>
    </w:div>
    <w:div w:id="48963148">
      <w:bodyDiv w:val="1"/>
      <w:marLeft w:val="0"/>
      <w:marRight w:val="0"/>
      <w:marTop w:val="0"/>
      <w:marBottom w:val="0"/>
      <w:divBdr>
        <w:top w:val="none" w:sz="0" w:space="0" w:color="auto"/>
        <w:left w:val="none" w:sz="0" w:space="0" w:color="auto"/>
        <w:bottom w:val="none" w:sz="0" w:space="0" w:color="auto"/>
        <w:right w:val="none" w:sz="0" w:space="0" w:color="auto"/>
      </w:divBdr>
    </w:div>
    <w:div w:id="74715635">
      <w:bodyDiv w:val="1"/>
      <w:marLeft w:val="0"/>
      <w:marRight w:val="0"/>
      <w:marTop w:val="0"/>
      <w:marBottom w:val="0"/>
      <w:divBdr>
        <w:top w:val="none" w:sz="0" w:space="0" w:color="auto"/>
        <w:left w:val="none" w:sz="0" w:space="0" w:color="auto"/>
        <w:bottom w:val="none" w:sz="0" w:space="0" w:color="auto"/>
        <w:right w:val="none" w:sz="0" w:space="0" w:color="auto"/>
      </w:divBdr>
    </w:div>
    <w:div w:id="127014646">
      <w:bodyDiv w:val="1"/>
      <w:marLeft w:val="0"/>
      <w:marRight w:val="0"/>
      <w:marTop w:val="0"/>
      <w:marBottom w:val="0"/>
      <w:divBdr>
        <w:top w:val="none" w:sz="0" w:space="0" w:color="auto"/>
        <w:left w:val="none" w:sz="0" w:space="0" w:color="auto"/>
        <w:bottom w:val="none" w:sz="0" w:space="0" w:color="auto"/>
        <w:right w:val="none" w:sz="0" w:space="0" w:color="auto"/>
      </w:divBdr>
    </w:div>
    <w:div w:id="298999308">
      <w:bodyDiv w:val="1"/>
      <w:marLeft w:val="0"/>
      <w:marRight w:val="0"/>
      <w:marTop w:val="0"/>
      <w:marBottom w:val="0"/>
      <w:divBdr>
        <w:top w:val="none" w:sz="0" w:space="0" w:color="auto"/>
        <w:left w:val="none" w:sz="0" w:space="0" w:color="auto"/>
        <w:bottom w:val="none" w:sz="0" w:space="0" w:color="auto"/>
        <w:right w:val="none" w:sz="0" w:space="0" w:color="auto"/>
      </w:divBdr>
    </w:div>
    <w:div w:id="882523569">
      <w:bodyDiv w:val="1"/>
      <w:marLeft w:val="0"/>
      <w:marRight w:val="0"/>
      <w:marTop w:val="0"/>
      <w:marBottom w:val="0"/>
      <w:divBdr>
        <w:top w:val="none" w:sz="0" w:space="0" w:color="auto"/>
        <w:left w:val="none" w:sz="0" w:space="0" w:color="auto"/>
        <w:bottom w:val="none" w:sz="0" w:space="0" w:color="auto"/>
        <w:right w:val="none" w:sz="0" w:space="0" w:color="auto"/>
      </w:divBdr>
    </w:div>
    <w:div w:id="890464421">
      <w:bodyDiv w:val="1"/>
      <w:marLeft w:val="0"/>
      <w:marRight w:val="0"/>
      <w:marTop w:val="0"/>
      <w:marBottom w:val="0"/>
      <w:divBdr>
        <w:top w:val="none" w:sz="0" w:space="0" w:color="auto"/>
        <w:left w:val="none" w:sz="0" w:space="0" w:color="auto"/>
        <w:bottom w:val="none" w:sz="0" w:space="0" w:color="auto"/>
        <w:right w:val="none" w:sz="0" w:space="0" w:color="auto"/>
      </w:divBdr>
    </w:div>
    <w:div w:id="1021903351">
      <w:bodyDiv w:val="1"/>
      <w:marLeft w:val="0"/>
      <w:marRight w:val="0"/>
      <w:marTop w:val="0"/>
      <w:marBottom w:val="0"/>
      <w:divBdr>
        <w:top w:val="none" w:sz="0" w:space="0" w:color="auto"/>
        <w:left w:val="none" w:sz="0" w:space="0" w:color="auto"/>
        <w:bottom w:val="none" w:sz="0" w:space="0" w:color="auto"/>
        <w:right w:val="none" w:sz="0" w:space="0" w:color="auto"/>
      </w:divBdr>
    </w:div>
    <w:div w:id="1125778789">
      <w:bodyDiv w:val="1"/>
      <w:marLeft w:val="0"/>
      <w:marRight w:val="0"/>
      <w:marTop w:val="0"/>
      <w:marBottom w:val="0"/>
      <w:divBdr>
        <w:top w:val="none" w:sz="0" w:space="0" w:color="auto"/>
        <w:left w:val="none" w:sz="0" w:space="0" w:color="auto"/>
        <w:bottom w:val="none" w:sz="0" w:space="0" w:color="auto"/>
        <w:right w:val="none" w:sz="0" w:space="0" w:color="auto"/>
      </w:divBdr>
    </w:div>
    <w:div w:id="1167138112">
      <w:bodyDiv w:val="1"/>
      <w:marLeft w:val="0"/>
      <w:marRight w:val="0"/>
      <w:marTop w:val="0"/>
      <w:marBottom w:val="0"/>
      <w:divBdr>
        <w:top w:val="none" w:sz="0" w:space="0" w:color="auto"/>
        <w:left w:val="none" w:sz="0" w:space="0" w:color="auto"/>
        <w:bottom w:val="none" w:sz="0" w:space="0" w:color="auto"/>
        <w:right w:val="none" w:sz="0" w:space="0" w:color="auto"/>
      </w:divBdr>
    </w:div>
    <w:div w:id="1288928534">
      <w:bodyDiv w:val="1"/>
      <w:marLeft w:val="0"/>
      <w:marRight w:val="0"/>
      <w:marTop w:val="0"/>
      <w:marBottom w:val="0"/>
      <w:divBdr>
        <w:top w:val="none" w:sz="0" w:space="0" w:color="auto"/>
        <w:left w:val="none" w:sz="0" w:space="0" w:color="auto"/>
        <w:bottom w:val="none" w:sz="0" w:space="0" w:color="auto"/>
        <w:right w:val="none" w:sz="0" w:space="0" w:color="auto"/>
      </w:divBdr>
    </w:div>
    <w:div w:id="1323775200">
      <w:bodyDiv w:val="1"/>
      <w:marLeft w:val="0"/>
      <w:marRight w:val="0"/>
      <w:marTop w:val="0"/>
      <w:marBottom w:val="0"/>
      <w:divBdr>
        <w:top w:val="none" w:sz="0" w:space="0" w:color="auto"/>
        <w:left w:val="none" w:sz="0" w:space="0" w:color="auto"/>
        <w:bottom w:val="none" w:sz="0" w:space="0" w:color="auto"/>
        <w:right w:val="none" w:sz="0" w:space="0" w:color="auto"/>
      </w:divBdr>
    </w:div>
    <w:div w:id="1663240474">
      <w:bodyDiv w:val="1"/>
      <w:marLeft w:val="0"/>
      <w:marRight w:val="0"/>
      <w:marTop w:val="0"/>
      <w:marBottom w:val="0"/>
      <w:divBdr>
        <w:top w:val="none" w:sz="0" w:space="0" w:color="auto"/>
        <w:left w:val="none" w:sz="0" w:space="0" w:color="auto"/>
        <w:bottom w:val="none" w:sz="0" w:space="0" w:color="auto"/>
        <w:right w:val="none" w:sz="0" w:space="0" w:color="auto"/>
      </w:divBdr>
    </w:div>
    <w:div w:id="1813475812">
      <w:bodyDiv w:val="1"/>
      <w:marLeft w:val="0"/>
      <w:marRight w:val="0"/>
      <w:marTop w:val="0"/>
      <w:marBottom w:val="0"/>
      <w:divBdr>
        <w:top w:val="none" w:sz="0" w:space="0" w:color="auto"/>
        <w:left w:val="none" w:sz="0" w:space="0" w:color="auto"/>
        <w:bottom w:val="none" w:sz="0" w:space="0" w:color="auto"/>
        <w:right w:val="none" w:sz="0" w:space="0" w:color="auto"/>
      </w:divBdr>
    </w:div>
    <w:div w:id="1909993579">
      <w:bodyDiv w:val="1"/>
      <w:marLeft w:val="0"/>
      <w:marRight w:val="0"/>
      <w:marTop w:val="0"/>
      <w:marBottom w:val="0"/>
      <w:divBdr>
        <w:top w:val="none" w:sz="0" w:space="0" w:color="auto"/>
        <w:left w:val="none" w:sz="0" w:space="0" w:color="auto"/>
        <w:bottom w:val="none" w:sz="0" w:space="0" w:color="auto"/>
        <w:right w:val="none" w:sz="0" w:space="0" w:color="auto"/>
      </w:divBdr>
    </w:div>
    <w:div w:id="2088067059">
      <w:bodyDiv w:val="1"/>
      <w:marLeft w:val="0"/>
      <w:marRight w:val="0"/>
      <w:marTop w:val="0"/>
      <w:marBottom w:val="0"/>
      <w:divBdr>
        <w:top w:val="none" w:sz="0" w:space="0" w:color="auto"/>
        <w:left w:val="none" w:sz="0" w:space="0" w:color="auto"/>
        <w:bottom w:val="none" w:sz="0" w:space="0" w:color="auto"/>
        <w:right w:val="none" w:sz="0" w:space="0" w:color="auto"/>
      </w:divBdr>
    </w:div>
    <w:div w:id="214114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ssiniaproam.costanavarino.com/" TargetMode="External"/><Relationship Id="rId18" Type="http://schemas.openxmlformats.org/officeDocument/2006/relationships/image" Target="media/image2.png"/><Relationship Id="rId26" Type="http://schemas.openxmlformats.org/officeDocument/2006/relationships/hyperlink" Target="http://www.costanavarino.com/media-press/" TargetMode="External"/><Relationship Id="rId3" Type="http://schemas.openxmlformats.org/officeDocument/2006/relationships/customXml" Target="../customXml/item3.xml"/><Relationship Id="rId21" Type="http://schemas.openxmlformats.org/officeDocument/2006/relationships/hyperlink" Target="http://www.aegeanair.co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cid:image023.jpg@01D71F01.3388A320" TargetMode="External"/><Relationship Id="rId17" Type="http://schemas.openxmlformats.org/officeDocument/2006/relationships/hyperlink" Target="https://cpg.golf/" TargetMode="External"/><Relationship Id="rId25" Type="http://schemas.openxmlformats.org/officeDocument/2006/relationships/hyperlink" Target="http://www.youtube.com/costanavarino"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ostanavarino.com/golf-resort/bay-course/" TargetMode="External"/><Relationship Id="rId20" Type="http://schemas.openxmlformats.org/officeDocument/2006/relationships/image" Target="media/image4.png"/><Relationship Id="rId29" Type="http://schemas.openxmlformats.org/officeDocument/2006/relationships/hyperlink" Target="http://www.costanavarin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facebook.com/CostaNavarino"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costanavarino.com/golf-resort/dunes-course/" TargetMode="External"/><Relationship Id="rId23" Type="http://schemas.openxmlformats.org/officeDocument/2006/relationships/hyperlink" Target="http://www.costanavarino.com" TargetMode="External"/><Relationship Id="rId28" Type="http://schemas.openxmlformats.org/officeDocument/2006/relationships/hyperlink" Target="mailto:mkarapandeli@temes.gr"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www.theazaleagroup.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stanavarino.com/navarino-hills/" TargetMode="External"/><Relationship Id="rId22" Type="http://schemas.openxmlformats.org/officeDocument/2006/relationships/hyperlink" Target="https://messiniaproam.costanavarino.com/" TargetMode="External"/><Relationship Id="rId27" Type="http://schemas.openxmlformats.org/officeDocument/2006/relationships/hyperlink" Target="mailto:vvanezi@temes.gr" TargetMode="External"/><Relationship Id="rId30" Type="http://schemas.openxmlformats.org/officeDocument/2006/relationships/hyperlink" Target="mailto:luke.frary@theazaleagroup.com"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B327E3B3BD8F4BB52C82F60A85BEFE" ma:contentTypeVersion="12" ma:contentTypeDescription="Create a new document." ma:contentTypeScope="" ma:versionID="f3657f343b54c99c0390d11c6c474c04">
  <xsd:schema xmlns:xsd="http://www.w3.org/2001/XMLSchema" xmlns:xs="http://www.w3.org/2001/XMLSchema" xmlns:p="http://schemas.microsoft.com/office/2006/metadata/properties" xmlns:ns2="cfeaf72f-3e8f-494b-a273-0c4a69d27ddd" xmlns:ns3="3ed8063d-ed7a-433a-b8d6-6610504dc1c9" targetNamespace="http://schemas.microsoft.com/office/2006/metadata/properties" ma:root="true" ma:fieldsID="f63600d6a078e419afcefe26a111f1de" ns2:_="" ns3:_="">
    <xsd:import namespace="cfeaf72f-3e8f-494b-a273-0c4a69d27ddd"/>
    <xsd:import namespace="3ed8063d-ed7a-433a-b8d6-6610504dc1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af72f-3e8f-494b-a273-0c4a69d27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d8063d-ed7a-433a-b8d6-6610504dc1c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677681-3292-4E15-92F8-832498FA9527}">
  <ds:schemaRefs>
    <ds:schemaRef ds:uri="http://schemas.microsoft.com/sharepoint/v3/contenttype/forms"/>
  </ds:schemaRefs>
</ds:datastoreItem>
</file>

<file path=customXml/itemProps2.xml><?xml version="1.0" encoding="utf-8"?>
<ds:datastoreItem xmlns:ds="http://schemas.openxmlformats.org/officeDocument/2006/customXml" ds:itemID="{4B9A9F6D-680F-40BF-88AC-DDE63C31D8A1}">
  <ds:schemaRefs>
    <ds:schemaRef ds:uri="http://schemas.openxmlformats.org/officeDocument/2006/bibliography"/>
  </ds:schemaRefs>
</ds:datastoreItem>
</file>

<file path=customXml/itemProps3.xml><?xml version="1.0" encoding="utf-8"?>
<ds:datastoreItem xmlns:ds="http://schemas.openxmlformats.org/officeDocument/2006/customXml" ds:itemID="{731150C9-EF10-46EF-8C3C-A81F512D162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ADA17C-F949-4347-AA40-7FB498630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eaf72f-3e8f-494b-a273-0c4a69d27ddd"/>
    <ds:schemaRef ds:uri="3ed8063d-ed7a-433a-b8d6-6610504dc1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1036</Words>
  <Characters>5906</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6929</CharactersWithSpaces>
  <SharedDoc>false</SharedDoc>
  <HLinks>
    <vt:vector size="60" baseType="variant">
      <vt:variant>
        <vt:i4>2359339</vt:i4>
      </vt:variant>
      <vt:variant>
        <vt:i4>27</vt:i4>
      </vt:variant>
      <vt:variant>
        <vt:i4>0</vt:i4>
      </vt:variant>
      <vt:variant>
        <vt:i4>5</vt:i4>
      </vt:variant>
      <vt:variant>
        <vt:lpwstr>http://www.theazaleagroup.com/</vt:lpwstr>
      </vt:variant>
      <vt:variant>
        <vt:lpwstr/>
      </vt:variant>
      <vt:variant>
        <vt:i4>7340036</vt:i4>
      </vt:variant>
      <vt:variant>
        <vt:i4>24</vt:i4>
      </vt:variant>
      <vt:variant>
        <vt:i4>0</vt:i4>
      </vt:variant>
      <vt:variant>
        <vt:i4>5</vt:i4>
      </vt:variant>
      <vt:variant>
        <vt:lpwstr>mailto:luke.frary@theazaleagroup.com</vt:lpwstr>
      </vt:variant>
      <vt:variant>
        <vt:lpwstr/>
      </vt:variant>
      <vt:variant>
        <vt:i4>5373966</vt:i4>
      </vt:variant>
      <vt:variant>
        <vt:i4>21</vt:i4>
      </vt:variant>
      <vt:variant>
        <vt:i4>0</vt:i4>
      </vt:variant>
      <vt:variant>
        <vt:i4>5</vt:i4>
      </vt:variant>
      <vt:variant>
        <vt:lpwstr>http://www.costanavarino.com/</vt:lpwstr>
      </vt:variant>
      <vt:variant>
        <vt:lpwstr/>
      </vt:variant>
      <vt:variant>
        <vt:i4>7602246</vt:i4>
      </vt:variant>
      <vt:variant>
        <vt:i4>18</vt:i4>
      </vt:variant>
      <vt:variant>
        <vt:i4>0</vt:i4>
      </vt:variant>
      <vt:variant>
        <vt:i4>5</vt:i4>
      </vt:variant>
      <vt:variant>
        <vt:lpwstr>mailto:vvanezi@temes.gr</vt:lpwstr>
      </vt:variant>
      <vt:variant>
        <vt:lpwstr/>
      </vt:variant>
      <vt:variant>
        <vt:i4>1835021</vt:i4>
      </vt:variant>
      <vt:variant>
        <vt:i4>15</vt:i4>
      </vt:variant>
      <vt:variant>
        <vt:i4>0</vt:i4>
      </vt:variant>
      <vt:variant>
        <vt:i4>5</vt:i4>
      </vt:variant>
      <vt:variant>
        <vt:lpwstr>https://www.youtube.com/watch?v=OmyVQabvsg8&amp;feature=youtu.be</vt:lpwstr>
      </vt:variant>
      <vt:variant>
        <vt:lpwstr/>
      </vt:variant>
      <vt:variant>
        <vt:i4>1441823</vt:i4>
      </vt:variant>
      <vt:variant>
        <vt:i4>12</vt:i4>
      </vt:variant>
      <vt:variant>
        <vt:i4>0</vt:i4>
      </vt:variant>
      <vt:variant>
        <vt:i4>5</vt:i4>
      </vt:variant>
      <vt:variant>
        <vt:lpwstr>https://www.flickr.com/photos/azaleagroup/sets/72157713436921873</vt:lpwstr>
      </vt:variant>
      <vt:variant>
        <vt:lpwstr/>
      </vt:variant>
      <vt:variant>
        <vt:i4>6750217</vt:i4>
      </vt:variant>
      <vt:variant>
        <vt:i4>9</vt:i4>
      </vt:variant>
      <vt:variant>
        <vt:i4>0</vt:i4>
      </vt:variant>
      <vt:variant>
        <vt:i4>5</vt:i4>
      </vt:variant>
      <vt:variant>
        <vt:lpwstr>http://bit.ly/AZ_CN</vt:lpwstr>
      </vt:variant>
      <vt:variant>
        <vt:lpwstr/>
      </vt:variant>
      <vt:variant>
        <vt:i4>5373966</vt:i4>
      </vt:variant>
      <vt:variant>
        <vt:i4>6</vt:i4>
      </vt:variant>
      <vt:variant>
        <vt:i4>0</vt:i4>
      </vt:variant>
      <vt:variant>
        <vt:i4>5</vt:i4>
      </vt:variant>
      <vt:variant>
        <vt:lpwstr>http://www.costanavarino.com/</vt:lpwstr>
      </vt:variant>
      <vt:variant>
        <vt:lpwstr/>
      </vt:variant>
      <vt:variant>
        <vt:i4>5111896</vt:i4>
      </vt:variant>
      <vt:variant>
        <vt:i4>3</vt:i4>
      </vt:variant>
      <vt:variant>
        <vt:i4>0</vt:i4>
      </vt:variant>
      <vt:variant>
        <vt:i4>5</vt:i4>
      </vt:variant>
      <vt:variant>
        <vt:lpwstr>http://www.youtube.com/costanavarino</vt:lpwstr>
      </vt:variant>
      <vt:variant>
        <vt:lpwstr/>
      </vt:variant>
      <vt:variant>
        <vt:i4>5374022</vt:i4>
      </vt:variant>
      <vt:variant>
        <vt:i4>0</vt:i4>
      </vt:variant>
      <vt:variant>
        <vt:i4>0</vt:i4>
      </vt:variant>
      <vt:variant>
        <vt:i4>5</vt:i4>
      </vt:variant>
      <vt:variant>
        <vt:lpwstr>http://www.facebook.com/costanavarino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Dave Bowers</dc:creator>
  <cp:lastModifiedBy>Sean Noble</cp:lastModifiedBy>
  <cp:revision>2</cp:revision>
  <cp:lastPrinted>2020-12-15T16:56:00Z</cp:lastPrinted>
  <dcterms:created xsi:type="dcterms:W3CDTF">2021-04-07T11:08:00Z</dcterms:created>
  <dcterms:modified xsi:type="dcterms:W3CDTF">2021-04-07T11:08:00Z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0x01010065B327E3B3BD8F4BB52C82F60A85BEFE</vt:lpwstr>
  </property>
  <property fmtid="{D5CDD505-2E9C-101B-9397-08002B2CF9AE}" pid="3" name="Order">
    <vt:r8>972900</vt:r8>
  </property>
</Properties>
</file>