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2" w14:textId="7D87ACA5" w:rsidR="000B79FC" w:rsidRPr="00BB2D41" w:rsidRDefault="00DE2515" w:rsidP="0022331A">
      <w:pPr>
        <w:tabs>
          <w:tab w:val="left" w:pos="7150"/>
        </w:tabs>
        <w:jc w:val="both"/>
        <w:rPr>
          <w:rFonts w:ascii="Verdana" w:hAnsi="Verdana"/>
          <w:b/>
          <w:color w:val="7B715E"/>
        </w:rPr>
      </w:pPr>
      <w:r w:rsidRPr="00BB2D41">
        <w:rPr>
          <w:rFonts w:ascii="Verdana" w:hAnsi="Verdana"/>
          <w:b/>
          <w:color w:val="7B715E"/>
        </w:rPr>
        <w:t xml:space="preserve">                          </w:t>
      </w:r>
      <w:r w:rsidR="00BB013D" w:rsidRPr="00BB2D41">
        <w:rPr>
          <w:rFonts w:ascii="Verdana" w:hAnsi="Verdana"/>
          <w:b/>
          <w:color w:val="7B715E"/>
        </w:rPr>
        <w:tab/>
      </w:r>
    </w:p>
    <w:p w14:paraId="58F740A2" w14:textId="20776916" w:rsidR="004C34D5" w:rsidRPr="00BB2D41" w:rsidRDefault="004C34D5" w:rsidP="0022331A">
      <w:pPr>
        <w:tabs>
          <w:tab w:val="left" w:pos="7150"/>
        </w:tabs>
        <w:jc w:val="both"/>
        <w:rPr>
          <w:rFonts w:ascii="Verdana" w:hAnsi="Verdana"/>
          <w:b/>
          <w:color w:val="7B715E"/>
        </w:rPr>
      </w:pPr>
    </w:p>
    <w:p w14:paraId="2007297E" w14:textId="4DCF789A" w:rsidR="004C34D5" w:rsidRPr="00BB2D41" w:rsidRDefault="004C34D5" w:rsidP="0022331A">
      <w:pPr>
        <w:tabs>
          <w:tab w:val="left" w:pos="7150"/>
        </w:tabs>
        <w:jc w:val="both"/>
        <w:rPr>
          <w:rFonts w:ascii="Verdana" w:hAnsi="Verdana"/>
          <w:b/>
          <w:color w:val="7B715E"/>
        </w:rPr>
      </w:pPr>
    </w:p>
    <w:p w14:paraId="2B527DC5" w14:textId="16AFAF88" w:rsidR="004C34D5" w:rsidRPr="00BB2D41" w:rsidRDefault="004C34D5" w:rsidP="0022331A">
      <w:pPr>
        <w:tabs>
          <w:tab w:val="left" w:pos="7150"/>
        </w:tabs>
        <w:jc w:val="both"/>
        <w:rPr>
          <w:rFonts w:ascii="Verdana" w:hAnsi="Verdana"/>
          <w:b/>
          <w:color w:val="7B715E"/>
        </w:rPr>
      </w:pPr>
    </w:p>
    <w:p w14:paraId="00000004" w14:textId="297A70DC" w:rsidR="000B79FC" w:rsidRPr="00BB2D41" w:rsidRDefault="00A2623B" w:rsidP="00A2623B">
      <w:pPr>
        <w:jc w:val="center"/>
        <w:rPr>
          <w:rFonts w:ascii="Verdana" w:hAnsi="Verdana" w:cstheme="minorHAnsi"/>
          <w:b/>
          <w:bCs/>
          <w:color w:val="7B715E"/>
          <w:sz w:val="22"/>
          <w:szCs w:val="22"/>
        </w:rPr>
      </w:pPr>
      <w:r w:rsidRPr="00BB2D41">
        <w:rPr>
          <w:rFonts w:ascii="Verdana" w:hAnsi="Verdana" w:cstheme="minorHAnsi"/>
          <w:b/>
          <w:bCs/>
          <w:i/>
          <w:iCs/>
          <w:color w:val="7B715E"/>
          <w:sz w:val="22"/>
          <w:szCs w:val="22"/>
        </w:rPr>
        <w:t xml:space="preserve">A NEW </w:t>
      </w:r>
      <w:r w:rsidR="00053D57" w:rsidRPr="00BB2D41">
        <w:rPr>
          <w:rFonts w:ascii="Verdana" w:hAnsi="Verdana" w:cstheme="minorHAnsi"/>
          <w:b/>
          <w:bCs/>
          <w:i/>
          <w:iCs/>
          <w:color w:val="7B715E"/>
          <w:sz w:val="22"/>
          <w:szCs w:val="22"/>
        </w:rPr>
        <w:t xml:space="preserve">TENNIS </w:t>
      </w:r>
      <w:r w:rsidRPr="00BB2D41">
        <w:rPr>
          <w:rFonts w:ascii="Verdana" w:hAnsi="Verdana" w:cstheme="minorHAnsi"/>
          <w:b/>
          <w:bCs/>
          <w:i/>
          <w:iCs/>
          <w:color w:val="7B715E"/>
          <w:sz w:val="22"/>
          <w:szCs w:val="22"/>
        </w:rPr>
        <w:t>STORY UNFOLDS</w:t>
      </w:r>
      <w:r w:rsidR="00BB2D41">
        <w:rPr>
          <w:rFonts w:ascii="Verdana" w:hAnsi="Verdana" w:cstheme="minorHAnsi"/>
          <w:b/>
          <w:bCs/>
          <w:i/>
          <w:iCs/>
          <w:color w:val="7B715E"/>
          <w:sz w:val="22"/>
          <w:szCs w:val="22"/>
        </w:rPr>
        <w:t>…</w:t>
      </w:r>
    </w:p>
    <w:p w14:paraId="20DFCEEE" w14:textId="77777777" w:rsidR="00A2623B" w:rsidRPr="00BB2D41" w:rsidRDefault="00A2623B" w:rsidP="00A2623B">
      <w:pPr>
        <w:jc w:val="center"/>
        <w:rPr>
          <w:rFonts w:ascii="Verdana" w:hAnsi="Verdana"/>
          <w:color w:val="7B715E"/>
          <w:sz w:val="22"/>
          <w:szCs w:val="22"/>
        </w:rPr>
      </w:pPr>
    </w:p>
    <w:p w14:paraId="00000005" w14:textId="7C36974B" w:rsidR="000B79FC" w:rsidRPr="00BB2D41" w:rsidRDefault="00EB2BFB" w:rsidP="008D723C">
      <w:pPr>
        <w:jc w:val="center"/>
        <w:rPr>
          <w:rFonts w:ascii="Verdana" w:hAnsi="Verdana"/>
          <w:b/>
          <w:color w:val="7B715E"/>
          <w:sz w:val="22"/>
          <w:szCs w:val="22"/>
        </w:rPr>
      </w:pPr>
      <w:r w:rsidRPr="00BB2D41">
        <w:rPr>
          <w:rFonts w:ascii="Verdana" w:hAnsi="Verdana"/>
          <w:b/>
          <w:color w:val="7B715E"/>
          <w:sz w:val="22"/>
          <w:szCs w:val="22"/>
        </w:rPr>
        <w:t xml:space="preserve">PATRICK MOURATOGLOU </w:t>
      </w:r>
      <w:r w:rsidR="00BB013D" w:rsidRPr="00BB2D41">
        <w:rPr>
          <w:rFonts w:ascii="Verdana" w:hAnsi="Verdana"/>
          <w:b/>
          <w:color w:val="7B715E"/>
          <w:sz w:val="22"/>
          <w:szCs w:val="22"/>
        </w:rPr>
        <w:t>PARTNERS UP</w:t>
      </w:r>
      <w:r w:rsidR="004C4281" w:rsidRPr="00BB2D41">
        <w:rPr>
          <w:rFonts w:ascii="Verdana" w:hAnsi="Verdana"/>
          <w:b/>
          <w:color w:val="7B715E"/>
          <w:sz w:val="22"/>
          <w:szCs w:val="22"/>
        </w:rPr>
        <w:t xml:space="preserve"> WITH COSTA NAVARINO </w:t>
      </w:r>
      <w:r w:rsidR="00BB013D" w:rsidRPr="00BB2D41">
        <w:rPr>
          <w:rFonts w:ascii="Verdana" w:hAnsi="Verdana"/>
          <w:b/>
          <w:color w:val="7B715E"/>
          <w:sz w:val="22"/>
          <w:szCs w:val="22"/>
        </w:rPr>
        <w:t xml:space="preserve">TO BRING </w:t>
      </w:r>
      <w:r w:rsidR="004C4281" w:rsidRPr="00BB2D41">
        <w:rPr>
          <w:rFonts w:ascii="Verdana" w:hAnsi="Verdana"/>
          <w:b/>
          <w:color w:val="7B715E"/>
          <w:sz w:val="22"/>
          <w:szCs w:val="22"/>
        </w:rPr>
        <w:t xml:space="preserve"> </w:t>
      </w:r>
      <w:r w:rsidRPr="00BB2D41">
        <w:rPr>
          <w:rFonts w:ascii="Verdana" w:hAnsi="Verdana"/>
          <w:b/>
          <w:color w:val="7B715E"/>
          <w:sz w:val="22"/>
          <w:szCs w:val="22"/>
        </w:rPr>
        <w:t xml:space="preserve"> </w:t>
      </w:r>
    </w:p>
    <w:p w14:paraId="00000006" w14:textId="3FD31CAE" w:rsidR="000B79FC" w:rsidRPr="00BB2D41" w:rsidRDefault="00C8055E" w:rsidP="004C34D5">
      <w:pPr>
        <w:spacing w:after="160" w:line="259" w:lineRule="auto"/>
        <w:jc w:val="center"/>
        <w:rPr>
          <w:rFonts w:ascii="Verdana" w:hAnsi="Verdana"/>
          <w:b/>
          <w:color w:val="7B715E"/>
          <w:sz w:val="22"/>
          <w:szCs w:val="22"/>
        </w:rPr>
      </w:pPr>
      <w:r w:rsidRPr="00BB2D41">
        <w:rPr>
          <w:rFonts w:ascii="Verdana" w:hAnsi="Verdana"/>
          <w:b/>
          <w:color w:val="7B715E"/>
          <w:sz w:val="22"/>
          <w:szCs w:val="22"/>
        </w:rPr>
        <w:t xml:space="preserve">A </w:t>
      </w:r>
      <w:r w:rsidR="002B79AD" w:rsidRPr="00BB2D41">
        <w:rPr>
          <w:rFonts w:ascii="Verdana" w:hAnsi="Verdana"/>
          <w:b/>
          <w:color w:val="7B715E"/>
          <w:sz w:val="22"/>
          <w:szCs w:val="22"/>
        </w:rPr>
        <w:t>WORLD CHAMPIONS’</w:t>
      </w:r>
      <w:r w:rsidR="00101E06" w:rsidRPr="00BB2D41">
        <w:rPr>
          <w:rFonts w:ascii="Verdana" w:hAnsi="Verdana"/>
          <w:b/>
          <w:color w:val="7B715E"/>
          <w:sz w:val="22"/>
          <w:szCs w:val="22"/>
        </w:rPr>
        <w:t xml:space="preserve"> </w:t>
      </w:r>
      <w:r w:rsidRPr="00BB2D41">
        <w:rPr>
          <w:rFonts w:ascii="Verdana" w:hAnsi="Verdana"/>
          <w:b/>
          <w:color w:val="7B715E"/>
          <w:sz w:val="22"/>
          <w:szCs w:val="22"/>
        </w:rPr>
        <w:t xml:space="preserve">TENNIS EXPERIENCE </w:t>
      </w:r>
      <w:r w:rsidR="00BB013D" w:rsidRPr="00BB2D41">
        <w:rPr>
          <w:rFonts w:ascii="Verdana" w:hAnsi="Verdana"/>
          <w:b/>
          <w:color w:val="7B715E"/>
          <w:sz w:val="22"/>
          <w:szCs w:val="22"/>
        </w:rPr>
        <w:t xml:space="preserve">TO GREECE </w:t>
      </w:r>
      <w:r w:rsidR="004528D7" w:rsidRPr="00BB2D41">
        <w:rPr>
          <w:rFonts w:ascii="Verdana" w:hAnsi="Verdana"/>
          <w:b/>
          <w:color w:val="7B715E"/>
          <w:sz w:val="22"/>
          <w:szCs w:val="22"/>
        </w:rPr>
        <w:t xml:space="preserve">THIS </w:t>
      </w:r>
      <w:r w:rsidR="004528D7" w:rsidRPr="00BB2D41">
        <w:rPr>
          <w:rFonts w:ascii="Verdana" w:eastAsia="Verdana" w:hAnsi="Verdana" w:cs="Verdana"/>
          <w:b/>
          <w:color w:val="7B715E"/>
          <w:sz w:val="22"/>
          <w:szCs w:val="22"/>
          <w:lang w:val="en-US" w:eastAsia="en-US"/>
        </w:rPr>
        <w:t>SUMMER</w:t>
      </w:r>
      <w:r w:rsidR="004528D7" w:rsidRPr="00BB2D41">
        <w:rPr>
          <w:rFonts w:ascii="Verdana" w:hAnsi="Verdana"/>
          <w:b/>
          <w:color w:val="7B715E"/>
          <w:sz w:val="22"/>
          <w:szCs w:val="22"/>
        </w:rPr>
        <w:t xml:space="preserve"> </w:t>
      </w:r>
    </w:p>
    <w:p w14:paraId="0E2918E6" w14:textId="572AC66E" w:rsidR="008475CF" w:rsidRDefault="009D541D" w:rsidP="00D5039C">
      <w:pPr>
        <w:jc w:val="center"/>
        <w:rPr>
          <w:rFonts w:ascii="Verdana" w:hAnsi="Verdana"/>
          <w:bCs/>
          <w:i/>
          <w:iCs/>
          <w:color w:val="7B715E"/>
          <w:sz w:val="20"/>
          <w:szCs w:val="20"/>
        </w:rPr>
      </w:pPr>
      <w:bookmarkStart w:id="0" w:name="_Hlk65685204"/>
      <w:r w:rsidRPr="00BB2D41">
        <w:rPr>
          <w:rFonts w:ascii="Verdana" w:hAnsi="Verdana"/>
          <w:bCs/>
          <w:i/>
          <w:iCs/>
          <w:color w:val="7B715E"/>
          <w:sz w:val="20"/>
          <w:szCs w:val="20"/>
        </w:rPr>
        <w:t>Costa Navarino becomes</w:t>
      </w:r>
      <w:r w:rsidR="00D121F8" w:rsidRPr="00BB2D41">
        <w:rPr>
          <w:rFonts w:ascii="Verdana" w:hAnsi="Verdana"/>
          <w:bCs/>
          <w:i/>
          <w:iCs/>
          <w:color w:val="7B715E"/>
          <w:sz w:val="20"/>
          <w:szCs w:val="20"/>
        </w:rPr>
        <w:t xml:space="preserve"> the first European location to host a Mouratoglou Tennis Center</w:t>
      </w:r>
      <w:r w:rsidR="00D97329">
        <w:rPr>
          <w:rFonts w:ascii="Verdana" w:hAnsi="Verdana"/>
          <w:bCs/>
          <w:i/>
          <w:iCs/>
          <w:color w:val="7B715E"/>
          <w:sz w:val="20"/>
          <w:szCs w:val="20"/>
        </w:rPr>
        <w:t>.</w:t>
      </w:r>
    </w:p>
    <w:p w14:paraId="5EDE4BCD" w14:textId="0B11CC51" w:rsidR="00D121F8" w:rsidRPr="00D5039C" w:rsidRDefault="00D121F8" w:rsidP="00D5039C">
      <w:pPr>
        <w:tabs>
          <w:tab w:val="left" w:pos="2316"/>
        </w:tabs>
        <w:ind w:left="720"/>
        <w:jc w:val="center"/>
        <w:rPr>
          <w:rFonts w:ascii="Verdana" w:hAnsi="Verdana"/>
          <w:bCs/>
          <w:i/>
          <w:iCs/>
          <w:color w:val="7B715E"/>
          <w:sz w:val="20"/>
          <w:szCs w:val="20"/>
          <w:lang w:val="en-US"/>
        </w:rPr>
      </w:pPr>
      <w:r w:rsidRPr="00BB2D41">
        <w:rPr>
          <w:rFonts w:ascii="Verdana" w:hAnsi="Verdana"/>
          <w:bCs/>
          <w:i/>
          <w:iCs/>
          <w:color w:val="7B715E"/>
          <w:sz w:val="20"/>
          <w:szCs w:val="20"/>
        </w:rPr>
        <w:t xml:space="preserve">With new state-of-the-art facilities and </w:t>
      </w:r>
      <w:r w:rsidR="000C705A" w:rsidRPr="00BB2D41">
        <w:rPr>
          <w:rFonts w:ascii="Verdana" w:hAnsi="Verdana"/>
          <w:bCs/>
          <w:i/>
          <w:iCs/>
          <w:color w:val="7B715E"/>
          <w:sz w:val="20"/>
          <w:szCs w:val="20"/>
        </w:rPr>
        <w:t xml:space="preserve">sea view tennis </w:t>
      </w:r>
      <w:r w:rsidRPr="00BB2D41">
        <w:rPr>
          <w:rFonts w:ascii="Verdana" w:hAnsi="Verdana"/>
          <w:bCs/>
          <w:i/>
          <w:iCs/>
          <w:color w:val="7B715E"/>
          <w:sz w:val="20"/>
          <w:szCs w:val="20"/>
        </w:rPr>
        <w:t>court</w:t>
      </w:r>
      <w:r w:rsidR="00325069" w:rsidRPr="00BB2D41">
        <w:rPr>
          <w:rFonts w:ascii="Verdana" w:hAnsi="Verdana"/>
          <w:bCs/>
          <w:i/>
          <w:iCs/>
          <w:color w:val="7B715E"/>
          <w:sz w:val="20"/>
          <w:szCs w:val="20"/>
        </w:rPr>
        <w:t>s</w:t>
      </w:r>
      <w:r w:rsidRPr="00BB2D41">
        <w:rPr>
          <w:rFonts w:ascii="Verdana" w:hAnsi="Verdana"/>
          <w:bCs/>
          <w:i/>
          <w:iCs/>
          <w:color w:val="7B715E"/>
          <w:sz w:val="20"/>
          <w:szCs w:val="20"/>
        </w:rPr>
        <w:t xml:space="preserve">, </w:t>
      </w:r>
      <w:bookmarkStart w:id="1" w:name="_Hlk65678498"/>
      <w:r w:rsidRPr="00BB2D41">
        <w:rPr>
          <w:rFonts w:ascii="Verdana" w:hAnsi="Verdana"/>
          <w:bCs/>
          <w:i/>
          <w:iCs/>
          <w:color w:val="7B715E"/>
          <w:sz w:val="20"/>
          <w:szCs w:val="20"/>
        </w:rPr>
        <w:t xml:space="preserve">this partnership </w:t>
      </w:r>
      <w:r w:rsidR="009D541D" w:rsidRPr="00BB2D41">
        <w:rPr>
          <w:rFonts w:ascii="Verdana" w:hAnsi="Verdana"/>
          <w:bCs/>
          <w:i/>
          <w:iCs/>
          <w:color w:val="7B715E"/>
          <w:sz w:val="20"/>
          <w:szCs w:val="20"/>
        </w:rPr>
        <w:t>enhances</w:t>
      </w:r>
      <w:r w:rsidR="00D5039C" w:rsidRPr="00D5039C">
        <w:rPr>
          <w:rFonts w:ascii="Verdana" w:hAnsi="Verdana"/>
          <w:bCs/>
          <w:i/>
          <w:iCs/>
          <w:color w:val="7B715E"/>
          <w:sz w:val="20"/>
          <w:szCs w:val="20"/>
          <w:lang w:val="en-US"/>
        </w:rPr>
        <w:t xml:space="preserve"> </w:t>
      </w:r>
      <w:r w:rsidR="00D97329">
        <w:rPr>
          <w:rFonts w:ascii="Verdana" w:hAnsi="Verdana"/>
          <w:bCs/>
          <w:i/>
          <w:iCs/>
          <w:color w:val="7B715E"/>
          <w:sz w:val="20"/>
          <w:szCs w:val="20"/>
        </w:rPr>
        <w:t>Costa Navarino’s</w:t>
      </w:r>
      <w:r w:rsidR="009C240E">
        <w:rPr>
          <w:rFonts w:ascii="Verdana" w:hAnsi="Verdana"/>
          <w:bCs/>
          <w:i/>
          <w:iCs/>
          <w:color w:val="7B715E"/>
          <w:sz w:val="20"/>
          <w:szCs w:val="20"/>
        </w:rPr>
        <w:t xml:space="preserve"> </w:t>
      </w:r>
      <w:r w:rsidR="009C240E" w:rsidRPr="00071544">
        <w:rPr>
          <w:rFonts w:ascii="Verdana" w:hAnsi="Verdana"/>
          <w:bCs/>
          <w:i/>
          <w:iCs/>
          <w:color w:val="7B715E"/>
          <w:sz w:val="20"/>
          <w:szCs w:val="20"/>
        </w:rPr>
        <w:t>position</w:t>
      </w:r>
      <w:r w:rsidRPr="00071544">
        <w:rPr>
          <w:rFonts w:ascii="Verdana" w:hAnsi="Verdana"/>
          <w:bCs/>
          <w:i/>
          <w:iCs/>
          <w:color w:val="7B715E"/>
          <w:sz w:val="20"/>
          <w:szCs w:val="20"/>
        </w:rPr>
        <w:t xml:space="preserve"> as a leading sport destination</w:t>
      </w:r>
      <w:r w:rsidR="009C240E" w:rsidRPr="00071544">
        <w:rPr>
          <w:rFonts w:ascii="Verdana" w:hAnsi="Verdana"/>
          <w:bCs/>
          <w:i/>
          <w:iCs/>
          <w:color w:val="7B715E"/>
          <w:sz w:val="20"/>
          <w:szCs w:val="20"/>
        </w:rPr>
        <w:t xml:space="preserve"> </w:t>
      </w:r>
      <w:bookmarkEnd w:id="1"/>
      <w:r w:rsidR="00DA23C5" w:rsidRPr="00071544">
        <w:rPr>
          <w:rFonts w:ascii="Verdana" w:hAnsi="Verdana"/>
          <w:bCs/>
          <w:i/>
          <w:iCs/>
          <w:color w:val="7B715E"/>
          <w:sz w:val="20"/>
          <w:szCs w:val="20"/>
        </w:rPr>
        <w:t>globally</w:t>
      </w:r>
      <w:r w:rsidR="00D5039C" w:rsidRPr="00D5039C">
        <w:rPr>
          <w:rFonts w:ascii="Verdana" w:hAnsi="Verdana"/>
          <w:bCs/>
          <w:i/>
          <w:iCs/>
          <w:color w:val="7B715E"/>
          <w:sz w:val="20"/>
          <w:szCs w:val="20"/>
          <w:lang w:val="en-US"/>
        </w:rPr>
        <w:t>.</w:t>
      </w:r>
    </w:p>
    <w:bookmarkEnd w:id="0"/>
    <w:p w14:paraId="6276C75D" w14:textId="49BDC4AB" w:rsidR="00BB013D" w:rsidRDefault="00BB013D" w:rsidP="00D5039C">
      <w:pPr>
        <w:rPr>
          <w:rFonts w:ascii="Verdana" w:hAnsi="Verdana"/>
          <w:b/>
          <w:color w:val="7B715E"/>
        </w:rPr>
      </w:pPr>
    </w:p>
    <w:p w14:paraId="102EA2F3" w14:textId="699D8E90" w:rsidR="00BB2D41" w:rsidRDefault="00BB2D41" w:rsidP="008D723C">
      <w:pPr>
        <w:jc w:val="center"/>
        <w:rPr>
          <w:rFonts w:ascii="Verdana" w:hAnsi="Verdana"/>
          <w:b/>
          <w:color w:val="7B715E"/>
        </w:rPr>
      </w:pPr>
      <w:r>
        <w:rPr>
          <w:noProof/>
        </w:rPr>
        <w:drawing>
          <wp:inline distT="0" distB="0" distL="0" distR="0" wp14:anchorId="4704F318" wp14:editId="3743FFF9">
            <wp:extent cx="2404110" cy="82740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tretch>
                      <a:fillRect/>
                    </a:stretch>
                  </pic:blipFill>
                  <pic:spPr>
                    <a:xfrm>
                      <a:off x="0" y="0"/>
                      <a:ext cx="2404110" cy="827405"/>
                    </a:xfrm>
                    <a:prstGeom prst="rect">
                      <a:avLst/>
                    </a:prstGeom>
                  </pic:spPr>
                </pic:pic>
              </a:graphicData>
            </a:graphic>
          </wp:inline>
        </w:drawing>
      </w:r>
    </w:p>
    <w:p w14:paraId="38539F06" w14:textId="7B086DF6" w:rsidR="00BB2D41" w:rsidRPr="00BB2D41" w:rsidRDefault="00BB2D41" w:rsidP="00BB2D41">
      <w:pPr>
        <w:tabs>
          <w:tab w:val="left" w:pos="3120"/>
        </w:tabs>
        <w:rPr>
          <w:rFonts w:ascii="Verdana" w:hAnsi="Verdana"/>
          <w:b/>
          <w:color w:val="7B715E"/>
        </w:rPr>
      </w:pPr>
      <w:r>
        <w:rPr>
          <w:rFonts w:ascii="Verdana" w:hAnsi="Verdana"/>
          <w:b/>
          <w:color w:val="7B715E"/>
        </w:rPr>
        <w:tab/>
      </w:r>
    </w:p>
    <w:p w14:paraId="745ABC04" w14:textId="3DCC1EF4" w:rsidR="00647F15" w:rsidRPr="00BB2D41" w:rsidRDefault="00953AB4" w:rsidP="000372D0">
      <w:pPr>
        <w:jc w:val="both"/>
        <w:rPr>
          <w:rFonts w:ascii="Verdana" w:hAnsi="Verdana"/>
          <w:color w:val="7B715E"/>
          <w:sz w:val="20"/>
          <w:szCs w:val="20"/>
        </w:rPr>
      </w:pPr>
      <w:r>
        <w:rPr>
          <w:rFonts w:ascii="Verdana" w:hAnsi="Verdana"/>
          <w:b/>
          <w:bCs/>
          <w:color w:val="7B715E"/>
          <w:sz w:val="20"/>
          <w:szCs w:val="20"/>
          <w:lang w:val="en-US"/>
        </w:rPr>
        <w:t xml:space="preserve">1 April </w:t>
      </w:r>
      <w:r w:rsidR="008D723C" w:rsidRPr="00BB2D41">
        <w:rPr>
          <w:rFonts w:ascii="Verdana" w:hAnsi="Verdana"/>
          <w:b/>
          <w:bCs/>
          <w:color w:val="7B715E"/>
          <w:sz w:val="20"/>
          <w:szCs w:val="20"/>
        </w:rPr>
        <w:t>2021</w:t>
      </w:r>
      <w:r w:rsidR="00BB2D41">
        <w:rPr>
          <w:rFonts w:ascii="Verdana" w:hAnsi="Verdana"/>
          <w:b/>
          <w:bCs/>
          <w:color w:val="7B715E"/>
          <w:sz w:val="20"/>
          <w:szCs w:val="20"/>
        </w:rPr>
        <w:t xml:space="preserve"> – </w:t>
      </w:r>
      <w:r w:rsidR="00D5039C">
        <w:rPr>
          <w:rFonts w:ascii="Verdana" w:hAnsi="Verdana"/>
          <w:b/>
          <w:bCs/>
          <w:color w:val="7B715E"/>
          <w:sz w:val="20"/>
          <w:szCs w:val="20"/>
          <w:lang w:val="en-US"/>
        </w:rPr>
        <w:t>France/</w:t>
      </w:r>
      <w:r w:rsidR="008D723C" w:rsidRPr="00BB2D41">
        <w:rPr>
          <w:rFonts w:ascii="Verdana" w:hAnsi="Verdana"/>
          <w:b/>
          <w:bCs/>
          <w:color w:val="7B715E"/>
          <w:sz w:val="20"/>
          <w:szCs w:val="20"/>
        </w:rPr>
        <w:t xml:space="preserve">Greece </w:t>
      </w:r>
      <w:r w:rsidR="004528D7" w:rsidRPr="00BB2D41">
        <w:rPr>
          <w:rFonts w:ascii="Verdana" w:hAnsi="Verdana"/>
          <w:b/>
          <w:bCs/>
          <w:color w:val="7B715E"/>
          <w:sz w:val="20"/>
          <w:szCs w:val="20"/>
        </w:rPr>
        <w:t>–</w:t>
      </w:r>
      <w:r w:rsidR="008D723C" w:rsidRPr="00BB2D41">
        <w:rPr>
          <w:rFonts w:ascii="Verdana" w:hAnsi="Verdana"/>
          <w:color w:val="7B715E"/>
          <w:sz w:val="20"/>
          <w:szCs w:val="20"/>
        </w:rPr>
        <w:t xml:space="preserve"> </w:t>
      </w:r>
      <w:hyperlink r:id="rId9" w:history="1">
        <w:r w:rsidR="009D541D" w:rsidRPr="00C14C7E">
          <w:rPr>
            <w:rStyle w:val="Hyperlink"/>
            <w:rFonts w:ascii="Verdana" w:hAnsi="Verdana"/>
            <w:color w:val="7B715E"/>
            <w:sz w:val="20"/>
            <w:szCs w:val="20"/>
          </w:rPr>
          <w:t>Costa Navarino</w:t>
        </w:r>
      </w:hyperlink>
      <w:r w:rsidR="009D541D" w:rsidRPr="00C14C7E">
        <w:rPr>
          <w:rFonts w:ascii="Verdana" w:hAnsi="Verdana"/>
          <w:color w:val="7B715E"/>
          <w:sz w:val="20"/>
          <w:szCs w:val="20"/>
        </w:rPr>
        <w:t>, the</w:t>
      </w:r>
      <w:r w:rsidR="008475CF" w:rsidRPr="00C14C7E">
        <w:rPr>
          <w:rFonts w:ascii="Verdana" w:hAnsi="Verdana"/>
          <w:color w:val="7B715E"/>
          <w:sz w:val="20"/>
          <w:szCs w:val="20"/>
        </w:rPr>
        <w:t xml:space="preserve"> prime,</w:t>
      </w:r>
      <w:r w:rsidR="009D541D" w:rsidRPr="00C14C7E">
        <w:rPr>
          <w:rFonts w:ascii="Verdana" w:hAnsi="Verdana"/>
          <w:color w:val="7B715E"/>
          <w:sz w:val="20"/>
          <w:szCs w:val="20"/>
        </w:rPr>
        <w:t xml:space="preserve"> sustainable destination in the Greek region of Messinia in the southwest P</w:t>
      </w:r>
      <w:r w:rsidR="009D541D" w:rsidRPr="00BB2D41">
        <w:rPr>
          <w:rFonts w:ascii="Verdana" w:hAnsi="Verdana"/>
          <w:color w:val="7B715E"/>
          <w:sz w:val="20"/>
          <w:szCs w:val="20"/>
        </w:rPr>
        <w:t>eloponnese, partners up with renowned</w:t>
      </w:r>
      <w:r w:rsidR="004528D7" w:rsidRPr="00BB2D41">
        <w:rPr>
          <w:rFonts w:ascii="Verdana" w:hAnsi="Verdana"/>
          <w:color w:val="7B715E"/>
          <w:sz w:val="20"/>
          <w:szCs w:val="20"/>
        </w:rPr>
        <w:t xml:space="preserve"> tennis coach </w:t>
      </w:r>
      <w:hyperlink r:id="rId10" w:history="1">
        <w:r w:rsidR="004528D7" w:rsidRPr="00BB2D41">
          <w:rPr>
            <w:rStyle w:val="Hyperlink"/>
            <w:rFonts w:ascii="Verdana" w:hAnsi="Verdana"/>
            <w:color w:val="7B715E"/>
            <w:sz w:val="20"/>
            <w:szCs w:val="20"/>
          </w:rPr>
          <w:t>Patrick Mouratoglou</w:t>
        </w:r>
      </w:hyperlink>
      <w:r w:rsidR="004528D7" w:rsidRPr="00BB2D41">
        <w:rPr>
          <w:rFonts w:ascii="Verdana" w:hAnsi="Verdana"/>
          <w:color w:val="7B715E"/>
          <w:sz w:val="20"/>
          <w:szCs w:val="20"/>
        </w:rPr>
        <w:t xml:space="preserve"> </w:t>
      </w:r>
      <w:r w:rsidR="00A66355">
        <w:rPr>
          <w:rFonts w:ascii="Verdana" w:hAnsi="Verdana"/>
          <w:color w:val="7B715E"/>
          <w:sz w:val="20"/>
          <w:szCs w:val="20"/>
        </w:rPr>
        <w:t>for the</w:t>
      </w:r>
      <w:r w:rsidR="000372D0" w:rsidRPr="00BB2D41">
        <w:rPr>
          <w:rFonts w:ascii="Verdana" w:hAnsi="Verdana"/>
          <w:color w:val="7B715E"/>
          <w:sz w:val="20"/>
          <w:szCs w:val="20"/>
        </w:rPr>
        <w:t xml:space="preserve"> launch</w:t>
      </w:r>
      <w:r w:rsidR="00A66355">
        <w:rPr>
          <w:rFonts w:ascii="Verdana" w:hAnsi="Verdana"/>
          <w:color w:val="7B715E"/>
          <w:sz w:val="20"/>
          <w:szCs w:val="20"/>
        </w:rPr>
        <w:t xml:space="preserve"> of</w:t>
      </w:r>
      <w:r w:rsidR="000372D0" w:rsidRPr="00BB2D41">
        <w:rPr>
          <w:rFonts w:ascii="Verdana" w:hAnsi="Verdana"/>
          <w:color w:val="7B715E"/>
          <w:sz w:val="20"/>
          <w:szCs w:val="20"/>
        </w:rPr>
        <w:t xml:space="preserve"> a brand new</w:t>
      </w:r>
      <w:r w:rsidR="004528D7" w:rsidRPr="00BB2D41">
        <w:rPr>
          <w:rFonts w:ascii="Verdana" w:hAnsi="Verdana"/>
          <w:color w:val="7B715E"/>
          <w:sz w:val="20"/>
          <w:szCs w:val="20"/>
        </w:rPr>
        <w:t xml:space="preserve"> </w:t>
      </w:r>
      <w:r w:rsidR="004528D7" w:rsidRPr="00BB2D41">
        <w:rPr>
          <w:rFonts w:ascii="Verdana" w:hAnsi="Verdana"/>
          <w:b/>
          <w:bCs/>
          <w:color w:val="7B715E"/>
          <w:sz w:val="20"/>
          <w:szCs w:val="20"/>
        </w:rPr>
        <w:t>‘Mouratoglou Tennis Cent</w:t>
      </w:r>
      <w:r w:rsidR="00647F15" w:rsidRPr="00BB2D41">
        <w:rPr>
          <w:rFonts w:ascii="Verdana" w:hAnsi="Verdana"/>
          <w:b/>
          <w:bCs/>
          <w:color w:val="7B715E"/>
          <w:sz w:val="20"/>
          <w:szCs w:val="20"/>
        </w:rPr>
        <w:t>er</w:t>
      </w:r>
      <w:r w:rsidR="004528D7" w:rsidRPr="00BB2D41">
        <w:rPr>
          <w:rFonts w:ascii="Verdana" w:hAnsi="Verdana"/>
          <w:b/>
          <w:bCs/>
          <w:color w:val="7B715E"/>
          <w:sz w:val="20"/>
          <w:szCs w:val="20"/>
        </w:rPr>
        <w:t>’</w:t>
      </w:r>
      <w:r w:rsidR="004528D7" w:rsidRPr="00BB2D41">
        <w:rPr>
          <w:rFonts w:ascii="Verdana" w:hAnsi="Verdana"/>
          <w:color w:val="7B715E"/>
          <w:sz w:val="20"/>
          <w:szCs w:val="20"/>
        </w:rPr>
        <w:t xml:space="preserve"> this summer</w:t>
      </w:r>
      <w:r w:rsidR="000372D0" w:rsidRPr="00BB2D41">
        <w:rPr>
          <w:rFonts w:ascii="Verdana" w:hAnsi="Verdana"/>
          <w:color w:val="7B715E"/>
          <w:sz w:val="20"/>
          <w:szCs w:val="20"/>
        </w:rPr>
        <w:t>. With the development of 1</w:t>
      </w:r>
      <w:r w:rsidR="00F870EB" w:rsidRPr="00BB2D41">
        <w:rPr>
          <w:rFonts w:ascii="Verdana" w:hAnsi="Verdana"/>
          <w:color w:val="7B715E"/>
          <w:sz w:val="20"/>
          <w:szCs w:val="20"/>
        </w:rPr>
        <w:t>2</w:t>
      </w:r>
      <w:r w:rsidR="000372D0" w:rsidRPr="00BB2D41">
        <w:rPr>
          <w:rFonts w:ascii="Verdana" w:hAnsi="Verdana"/>
          <w:color w:val="7B715E"/>
          <w:sz w:val="20"/>
          <w:szCs w:val="20"/>
        </w:rPr>
        <w:t xml:space="preserve"> new tennis courts</w:t>
      </w:r>
      <w:r w:rsidR="00647F15" w:rsidRPr="00BB2D41">
        <w:rPr>
          <w:rFonts w:ascii="Verdana" w:hAnsi="Verdana"/>
          <w:color w:val="7B715E"/>
          <w:sz w:val="20"/>
          <w:szCs w:val="20"/>
        </w:rPr>
        <w:t>, reaching a total of 16</w:t>
      </w:r>
      <w:r w:rsidR="00F81E8B" w:rsidRPr="00BB2D41">
        <w:rPr>
          <w:rFonts w:ascii="Verdana" w:hAnsi="Verdana"/>
          <w:color w:val="7B715E"/>
          <w:sz w:val="20"/>
          <w:szCs w:val="20"/>
        </w:rPr>
        <w:t xml:space="preserve">, </w:t>
      </w:r>
      <w:r w:rsidR="00647F15" w:rsidRPr="00BB2D41">
        <w:rPr>
          <w:rFonts w:ascii="Verdana" w:hAnsi="Verdana"/>
          <w:color w:val="7B715E"/>
          <w:sz w:val="20"/>
          <w:szCs w:val="20"/>
        </w:rPr>
        <w:t>paired with</w:t>
      </w:r>
      <w:r w:rsidR="00F870EB" w:rsidRPr="00BB2D41">
        <w:rPr>
          <w:rFonts w:ascii="Verdana" w:hAnsi="Verdana"/>
          <w:color w:val="7B715E"/>
          <w:sz w:val="20"/>
          <w:szCs w:val="20"/>
        </w:rPr>
        <w:t xml:space="preserve"> the unique Mouratoglou coaching method</w:t>
      </w:r>
      <w:r w:rsidR="00DE20C5" w:rsidRPr="00BB2D41">
        <w:rPr>
          <w:rFonts w:ascii="Verdana" w:hAnsi="Verdana"/>
          <w:color w:val="7B715E"/>
          <w:sz w:val="20"/>
          <w:szCs w:val="20"/>
        </w:rPr>
        <w:t>ology</w:t>
      </w:r>
      <w:r w:rsidR="000372D0" w:rsidRPr="00BB2D41">
        <w:rPr>
          <w:rFonts w:ascii="Verdana" w:hAnsi="Verdana"/>
          <w:color w:val="7B715E"/>
          <w:sz w:val="20"/>
          <w:szCs w:val="20"/>
        </w:rPr>
        <w:t xml:space="preserve">, </w:t>
      </w:r>
      <w:r w:rsidR="009D541D" w:rsidRPr="00BB2D41">
        <w:rPr>
          <w:rFonts w:ascii="Verdana" w:hAnsi="Verdana"/>
          <w:color w:val="7B715E"/>
          <w:sz w:val="20"/>
          <w:szCs w:val="20"/>
        </w:rPr>
        <w:t>Costa Navarino</w:t>
      </w:r>
      <w:r w:rsidR="00D121F8" w:rsidRPr="00BB2D41">
        <w:rPr>
          <w:rFonts w:ascii="Verdana" w:hAnsi="Verdana"/>
          <w:color w:val="7B715E"/>
          <w:sz w:val="20"/>
          <w:szCs w:val="20"/>
        </w:rPr>
        <w:t xml:space="preserve"> </w:t>
      </w:r>
      <w:r w:rsidR="009D541D" w:rsidRPr="00BB2D41">
        <w:rPr>
          <w:rFonts w:ascii="Verdana" w:hAnsi="Verdana"/>
          <w:color w:val="7B715E"/>
          <w:sz w:val="20"/>
          <w:szCs w:val="20"/>
        </w:rPr>
        <w:t xml:space="preserve">enhances its sports offering and </w:t>
      </w:r>
      <w:r w:rsidR="00D121F8" w:rsidRPr="00BB2D41">
        <w:rPr>
          <w:rFonts w:ascii="Verdana" w:hAnsi="Verdana"/>
          <w:color w:val="7B715E"/>
          <w:sz w:val="20"/>
          <w:szCs w:val="20"/>
        </w:rPr>
        <w:t xml:space="preserve">will be home </w:t>
      </w:r>
      <w:r w:rsidR="009D541D" w:rsidRPr="00BB2D41">
        <w:rPr>
          <w:rFonts w:ascii="Verdana" w:hAnsi="Verdana"/>
          <w:color w:val="7B715E"/>
          <w:sz w:val="20"/>
          <w:szCs w:val="20"/>
        </w:rPr>
        <w:t>to the first</w:t>
      </w:r>
      <w:r w:rsidR="00D121F8" w:rsidRPr="00BB2D41">
        <w:rPr>
          <w:rFonts w:ascii="Verdana" w:hAnsi="Verdana"/>
          <w:color w:val="7B715E"/>
          <w:sz w:val="20"/>
          <w:szCs w:val="20"/>
        </w:rPr>
        <w:t xml:space="preserve"> Mouratoglou</w:t>
      </w:r>
      <w:r w:rsidR="004C34D5" w:rsidRPr="00BB2D41">
        <w:rPr>
          <w:rFonts w:ascii="Verdana" w:hAnsi="Verdana"/>
          <w:color w:val="7B715E"/>
          <w:sz w:val="20"/>
          <w:szCs w:val="20"/>
        </w:rPr>
        <w:t xml:space="preserve"> </w:t>
      </w:r>
      <w:r w:rsidR="00D121F8" w:rsidRPr="00BB2D41">
        <w:rPr>
          <w:rFonts w:ascii="Verdana" w:hAnsi="Verdana"/>
          <w:color w:val="7B715E"/>
          <w:sz w:val="20"/>
          <w:szCs w:val="20"/>
        </w:rPr>
        <w:t>Tennis Center in Europe, aside from the Mouratoglou Academy in France.</w:t>
      </w:r>
    </w:p>
    <w:p w14:paraId="101E0C79" w14:textId="77777777" w:rsidR="00647F15" w:rsidRPr="00BB2D41" w:rsidRDefault="00647F15" w:rsidP="000372D0">
      <w:pPr>
        <w:jc w:val="both"/>
        <w:rPr>
          <w:rFonts w:ascii="Verdana" w:hAnsi="Verdana"/>
          <w:color w:val="7B715E"/>
          <w:sz w:val="20"/>
          <w:szCs w:val="20"/>
        </w:rPr>
      </w:pPr>
    </w:p>
    <w:p w14:paraId="11A0AFBE" w14:textId="72846212" w:rsidR="003968D5" w:rsidRPr="00BB2D41" w:rsidRDefault="003968D5" w:rsidP="003968D5">
      <w:pPr>
        <w:jc w:val="both"/>
        <w:rPr>
          <w:rFonts w:ascii="Verdana" w:hAnsi="Verdana"/>
          <w:color w:val="7B715E"/>
          <w:sz w:val="20"/>
          <w:szCs w:val="20"/>
        </w:rPr>
      </w:pPr>
      <w:r>
        <w:rPr>
          <w:rFonts w:ascii="Verdana" w:hAnsi="Verdana"/>
          <w:color w:val="7B715E"/>
          <w:sz w:val="20"/>
          <w:szCs w:val="20"/>
        </w:rPr>
        <w:t xml:space="preserve">Celebrating its </w:t>
      </w:r>
      <w:r w:rsidR="006F2504" w:rsidRPr="00BB2D41">
        <w:rPr>
          <w:rFonts w:ascii="Verdana" w:hAnsi="Verdana"/>
          <w:color w:val="7B715E"/>
          <w:sz w:val="20"/>
          <w:szCs w:val="20"/>
        </w:rPr>
        <w:t>25</w:t>
      </w:r>
      <w:r w:rsidR="006F2504" w:rsidRPr="00BB2D41">
        <w:rPr>
          <w:rFonts w:ascii="Verdana" w:hAnsi="Verdana"/>
          <w:color w:val="7B715E"/>
          <w:sz w:val="20"/>
          <w:szCs w:val="20"/>
          <w:vertAlign w:val="superscript"/>
        </w:rPr>
        <w:t>th</w:t>
      </w:r>
      <w:r w:rsidR="006F2504" w:rsidRPr="00BB2D41">
        <w:rPr>
          <w:rFonts w:ascii="Verdana" w:hAnsi="Verdana"/>
          <w:color w:val="7B715E"/>
          <w:sz w:val="20"/>
          <w:szCs w:val="20"/>
        </w:rPr>
        <w:t xml:space="preserve"> anniversary </w:t>
      </w:r>
      <w:r>
        <w:rPr>
          <w:rFonts w:ascii="Verdana" w:hAnsi="Verdana"/>
          <w:color w:val="7B715E"/>
          <w:sz w:val="20"/>
          <w:szCs w:val="20"/>
        </w:rPr>
        <w:t xml:space="preserve">this year, </w:t>
      </w:r>
      <w:r w:rsidRPr="00BB2D41">
        <w:rPr>
          <w:rFonts w:ascii="Verdana" w:hAnsi="Verdana"/>
          <w:color w:val="7B715E"/>
          <w:sz w:val="20"/>
          <w:szCs w:val="20"/>
        </w:rPr>
        <w:t xml:space="preserve">the Mouratoglou Academy </w:t>
      </w:r>
      <w:r w:rsidR="006F2504" w:rsidRPr="00BB2D41">
        <w:rPr>
          <w:rFonts w:ascii="Verdana" w:hAnsi="Verdana"/>
          <w:color w:val="7B715E"/>
          <w:sz w:val="20"/>
          <w:szCs w:val="20"/>
        </w:rPr>
        <w:t xml:space="preserve">in the </w:t>
      </w:r>
      <w:r w:rsidR="00A66355">
        <w:rPr>
          <w:rFonts w:ascii="Verdana" w:hAnsi="Verdana"/>
          <w:color w:val="7B715E"/>
          <w:sz w:val="20"/>
          <w:szCs w:val="20"/>
        </w:rPr>
        <w:t>French Riviera</w:t>
      </w:r>
      <w:r>
        <w:rPr>
          <w:rFonts w:ascii="Verdana" w:hAnsi="Verdana"/>
          <w:color w:val="7B715E"/>
          <w:sz w:val="20"/>
          <w:szCs w:val="20"/>
        </w:rPr>
        <w:t xml:space="preserve"> is</w:t>
      </w:r>
      <w:r w:rsidR="00101E06" w:rsidRPr="00BB2D41">
        <w:rPr>
          <w:rFonts w:ascii="Verdana" w:hAnsi="Verdana"/>
          <w:color w:val="7B715E"/>
          <w:sz w:val="20"/>
          <w:szCs w:val="20"/>
        </w:rPr>
        <w:t xml:space="preserve"> </w:t>
      </w:r>
      <w:r w:rsidRPr="00BB2D41">
        <w:rPr>
          <w:rFonts w:ascii="Verdana" w:hAnsi="Verdana"/>
          <w:color w:val="7B715E"/>
          <w:sz w:val="20"/>
          <w:szCs w:val="20"/>
        </w:rPr>
        <w:t xml:space="preserve">now the world’s most proficient tennis academy. Its owner and founder, Patrick Mouratoglou, has helped some of the world’s finest tennis players achieve their goals, such as Greece’s Stefanos </w:t>
      </w:r>
      <w:proofErr w:type="spellStart"/>
      <w:r w:rsidRPr="00BB2D41">
        <w:rPr>
          <w:rFonts w:ascii="Verdana" w:hAnsi="Verdana"/>
          <w:color w:val="7B715E"/>
          <w:sz w:val="20"/>
          <w:szCs w:val="20"/>
        </w:rPr>
        <w:t>Tsitsipas</w:t>
      </w:r>
      <w:proofErr w:type="spellEnd"/>
      <w:r w:rsidRPr="00BB2D41">
        <w:rPr>
          <w:rFonts w:ascii="Verdana" w:hAnsi="Verdana"/>
          <w:color w:val="7B715E"/>
          <w:sz w:val="20"/>
          <w:szCs w:val="20"/>
        </w:rPr>
        <w:t xml:space="preserve">, Coco Gauff, </w:t>
      </w:r>
      <w:proofErr w:type="spellStart"/>
      <w:r w:rsidRPr="00BB2D41">
        <w:rPr>
          <w:rFonts w:ascii="Verdana" w:hAnsi="Verdana"/>
          <w:color w:val="7B715E"/>
          <w:sz w:val="20"/>
          <w:szCs w:val="20"/>
        </w:rPr>
        <w:t>Grigor</w:t>
      </w:r>
      <w:proofErr w:type="spellEnd"/>
      <w:r w:rsidRPr="00BB2D41">
        <w:rPr>
          <w:rFonts w:ascii="Verdana" w:hAnsi="Verdana"/>
          <w:color w:val="7B715E"/>
          <w:sz w:val="20"/>
          <w:szCs w:val="20"/>
        </w:rPr>
        <w:t xml:space="preserve"> Dimitrov, </w:t>
      </w:r>
      <w:r w:rsidR="00C51659" w:rsidRPr="00C51659">
        <w:rPr>
          <w:rFonts w:ascii="Verdana" w:hAnsi="Verdana"/>
          <w:color w:val="7B715E"/>
          <w:sz w:val="20"/>
          <w:szCs w:val="20"/>
        </w:rPr>
        <w:t>Marcos Baghdatis</w:t>
      </w:r>
      <w:r w:rsidR="00C51659" w:rsidRPr="00C51659">
        <w:rPr>
          <w:rFonts w:ascii="Verdana" w:hAnsi="Verdana"/>
          <w:color w:val="7B715E"/>
          <w:sz w:val="20"/>
          <w:szCs w:val="20"/>
          <w:lang w:val="en-US"/>
        </w:rPr>
        <w:t>,</w:t>
      </w:r>
      <w:r w:rsidR="00C51659" w:rsidRPr="00C51659">
        <w:rPr>
          <w:rFonts w:ascii="Verdana" w:hAnsi="Verdana"/>
          <w:color w:val="7B715E"/>
          <w:sz w:val="20"/>
          <w:szCs w:val="20"/>
        </w:rPr>
        <w:t xml:space="preserve"> </w:t>
      </w:r>
      <w:r w:rsidRPr="00BB2D41">
        <w:rPr>
          <w:rFonts w:ascii="Verdana" w:hAnsi="Verdana"/>
          <w:color w:val="7B715E"/>
          <w:sz w:val="20"/>
          <w:szCs w:val="20"/>
        </w:rPr>
        <w:t>and is currently coaching 23-time Grand Slam champion Serena Williams.</w:t>
      </w:r>
    </w:p>
    <w:p w14:paraId="41027E94" w14:textId="17BEC3DE" w:rsidR="00647F15" w:rsidRPr="00BB2D41" w:rsidRDefault="00647F15" w:rsidP="006E6BCD">
      <w:pPr>
        <w:jc w:val="both"/>
        <w:rPr>
          <w:rFonts w:ascii="Verdana" w:hAnsi="Verdana"/>
          <w:color w:val="7B715E"/>
          <w:sz w:val="20"/>
          <w:szCs w:val="20"/>
        </w:rPr>
      </w:pPr>
    </w:p>
    <w:p w14:paraId="379BE60B" w14:textId="1A38026B" w:rsidR="0099036D" w:rsidRPr="00BB2D41" w:rsidRDefault="00F81E8B" w:rsidP="000B7678">
      <w:pPr>
        <w:jc w:val="both"/>
        <w:rPr>
          <w:rFonts w:ascii="Verdana" w:hAnsi="Verdana"/>
          <w:color w:val="7B715E"/>
          <w:sz w:val="20"/>
          <w:szCs w:val="20"/>
        </w:rPr>
      </w:pPr>
      <w:bookmarkStart w:id="2" w:name="_Hlk65494036"/>
      <w:r w:rsidRPr="00BB2D41">
        <w:rPr>
          <w:rFonts w:ascii="Verdana" w:hAnsi="Verdana"/>
          <w:color w:val="7B715E"/>
          <w:sz w:val="20"/>
          <w:szCs w:val="20"/>
        </w:rPr>
        <w:t xml:space="preserve">The </w:t>
      </w:r>
      <w:r w:rsidR="00991B31" w:rsidRPr="00BB2D41">
        <w:rPr>
          <w:rFonts w:ascii="Verdana" w:hAnsi="Verdana"/>
          <w:color w:val="7B715E"/>
          <w:sz w:val="20"/>
          <w:szCs w:val="20"/>
        </w:rPr>
        <w:t>Mouratoglou coaches will deliver a one</w:t>
      </w:r>
      <w:r w:rsidR="008475CF">
        <w:rPr>
          <w:rFonts w:ascii="Verdana" w:hAnsi="Verdana"/>
          <w:color w:val="7B715E"/>
          <w:sz w:val="20"/>
          <w:szCs w:val="20"/>
        </w:rPr>
        <w:t>-</w:t>
      </w:r>
      <w:r w:rsidR="00991B31" w:rsidRPr="00BB2D41">
        <w:rPr>
          <w:rFonts w:ascii="Verdana" w:hAnsi="Verdana"/>
          <w:color w:val="7B715E"/>
          <w:sz w:val="20"/>
          <w:szCs w:val="20"/>
        </w:rPr>
        <w:t>of</w:t>
      </w:r>
      <w:r w:rsidR="008475CF">
        <w:rPr>
          <w:rFonts w:ascii="Verdana" w:hAnsi="Verdana"/>
          <w:color w:val="7B715E"/>
          <w:sz w:val="20"/>
          <w:szCs w:val="20"/>
        </w:rPr>
        <w:t>-a-</w:t>
      </w:r>
      <w:r w:rsidR="00991B31" w:rsidRPr="00BB2D41">
        <w:rPr>
          <w:rFonts w:ascii="Verdana" w:hAnsi="Verdana"/>
          <w:color w:val="7B715E"/>
          <w:sz w:val="20"/>
          <w:szCs w:val="20"/>
        </w:rPr>
        <w:t>kind experience to tennis fans and the international tennis community</w:t>
      </w:r>
      <w:r w:rsidR="008475CF">
        <w:rPr>
          <w:rFonts w:ascii="Verdana" w:hAnsi="Verdana"/>
          <w:color w:val="7B715E"/>
          <w:sz w:val="20"/>
          <w:szCs w:val="20"/>
        </w:rPr>
        <w:t>,</w:t>
      </w:r>
      <w:r w:rsidR="00991B31" w:rsidRPr="00BB2D41">
        <w:rPr>
          <w:rFonts w:ascii="Verdana" w:hAnsi="Verdana"/>
          <w:color w:val="7B715E"/>
          <w:sz w:val="20"/>
          <w:szCs w:val="20"/>
        </w:rPr>
        <w:t xml:space="preserve"> within the </w:t>
      </w:r>
      <w:r w:rsidR="000B7678" w:rsidRPr="00BB2D41">
        <w:rPr>
          <w:rFonts w:ascii="Verdana" w:hAnsi="Verdana"/>
          <w:color w:val="7B715E"/>
          <w:sz w:val="20"/>
          <w:szCs w:val="20"/>
        </w:rPr>
        <w:t>brand-new</w:t>
      </w:r>
      <w:r w:rsidR="004F77FD" w:rsidRPr="00BB2D41">
        <w:rPr>
          <w:rFonts w:ascii="Verdana" w:hAnsi="Verdana"/>
          <w:color w:val="7B715E"/>
          <w:sz w:val="20"/>
          <w:szCs w:val="20"/>
        </w:rPr>
        <w:t xml:space="preserve"> </w:t>
      </w:r>
      <w:r w:rsidR="000B7678" w:rsidRPr="00BB2D41">
        <w:rPr>
          <w:rFonts w:ascii="Verdana" w:hAnsi="Verdana"/>
          <w:color w:val="7B715E"/>
          <w:sz w:val="20"/>
          <w:szCs w:val="20"/>
        </w:rPr>
        <w:t>state of the art facilities</w:t>
      </w:r>
      <w:r w:rsidR="00991B31" w:rsidRPr="00BB2D41">
        <w:rPr>
          <w:rFonts w:ascii="Verdana" w:hAnsi="Verdana"/>
          <w:color w:val="7B715E"/>
          <w:sz w:val="20"/>
          <w:szCs w:val="20"/>
        </w:rPr>
        <w:t xml:space="preserve"> that include </w:t>
      </w:r>
      <w:r w:rsidR="00A66355">
        <w:rPr>
          <w:rFonts w:ascii="Verdana" w:hAnsi="Verdana"/>
          <w:color w:val="7B715E"/>
          <w:sz w:val="20"/>
          <w:szCs w:val="20"/>
        </w:rPr>
        <w:t>all types of courts (natural</w:t>
      </w:r>
      <w:r w:rsidR="00F231B1" w:rsidRPr="00BB2D41">
        <w:rPr>
          <w:rFonts w:ascii="Verdana" w:hAnsi="Verdana"/>
          <w:color w:val="7B715E"/>
          <w:sz w:val="20"/>
          <w:szCs w:val="20"/>
        </w:rPr>
        <w:t xml:space="preserve"> clay, hard </w:t>
      </w:r>
      <w:r w:rsidR="00A66355">
        <w:rPr>
          <w:rFonts w:ascii="Verdana" w:hAnsi="Verdana"/>
          <w:color w:val="7B715E"/>
          <w:sz w:val="20"/>
          <w:szCs w:val="20"/>
        </w:rPr>
        <w:t>and n</w:t>
      </w:r>
      <w:r w:rsidR="00F231B1" w:rsidRPr="00BB2D41">
        <w:rPr>
          <w:rFonts w:ascii="Verdana" w:hAnsi="Verdana"/>
          <w:color w:val="7B715E"/>
          <w:sz w:val="20"/>
          <w:szCs w:val="20"/>
        </w:rPr>
        <w:t>atural grass</w:t>
      </w:r>
      <w:r w:rsidR="00A66355">
        <w:rPr>
          <w:rFonts w:ascii="Verdana" w:hAnsi="Verdana"/>
          <w:color w:val="7B715E"/>
          <w:sz w:val="20"/>
          <w:szCs w:val="20"/>
        </w:rPr>
        <w:t>)</w:t>
      </w:r>
      <w:r w:rsidR="00B42C47">
        <w:rPr>
          <w:rFonts w:ascii="Verdana" w:hAnsi="Verdana"/>
          <w:color w:val="7B715E"/>
          <w:sz w:val="20"/>
          <w:szCs w:val="20"/>
        </w:rPr>
        <w:t xml:space="preserve"> and are </w:t>
      </w:r>
      <w:r w:rsidR="00B42C47" w:rsidRPr="00B42C47">
        <w:rPr>
          <w:rFonts w:ascii="Verdana" w:hAnsi="Verdana"/>
          <w:color w:val="7B715E"/>
          <w:sz w:val="20"/>
          <w:szCs w:val="20"/>
        </w:rPr>
        <w:t>equivalent to</w:t>
      </w:r>
      <w:r w:rsidR="00B42C47" w:rsidRPr="00B42C47">
        <w:rPr>
          <w:rFonts w:ascii="Verdana" w:hAnsi="Verdana"/>
          <w:color w:val="7B715E"/>
          <w:sz w:val="20"/>
          <w:szCs w:val="20"/>
          <w:lang w:val="en-US"/>
        </w:rPr>
        <w:t xml:space="preserve"> </w:t>
      </w:r>
      <w:r w:rsidR="00B42C47">
        <w:rPr>
          <w:rFonts w:ascii="Verdana" w:hAnsi="Verdana"/>
          <w:color w:val="7B715E"/>
          <w:sz w:val="20"/>
          <w:szCs w:val="20"/>
          <w:lang w:val="en-US"/>
        </w:rPr>
        <w:t xml:space="preserve">Grand Slam courts. They are </w:t>
      </w:r>
      <w:r w:rsidR="004F77FD" w:rsidRPr="00BB2D41">
        <w:rPr>
          <w:rFonts w:ascii="Verdana" w:hAnsi="Verdana"/>
          <w:color w:val="7B715E"/>
          <w:sz w:val="20"/>
          <w:szCs w:val="20"/>
        </w:rPr>
        <w:t xml:space="preserve">set in the natural landscape of </w:t>
      </w:r>
      <w:r w:rsidR="008475CF">
        <w:rPr>
          <w:rFonts w:ascii="Verdana" w:hAnsi="Verdana"/>
          <w:color w:val="7B715E"/>
          <w:sz w:val="20"/>
          <w:szCs w:val="20"/>
        </w:rPr>
        <w:t xml:space="preserve">Navarino Dunes, the destination’s first resort area, </w:t>
      </w:r>
      <w:r w:rsidR="004F77FD" w:rsidRPr="00BB2D41">
        <w:rPr>
          <w:rFonts w:ascii="Verdana" w:hAnsi="Verdana"/>
          <w:color w:val="7B715E"/>
          <w:sz w:val="20"/>
          <w:szCs w:val="20"/>
        </w:rPr>
        <w:t xml:space="preserve">overlooking the </w:t>
      </w:r>
      <w:r w:rsidR="000C705A" w:rsidRPr="00BB2D41">
        <w:rPr>
          <w:rFonts w:ascii="Verdana" w:hAnsi="Verdana"/>
          <w:color w:val="7B715E"/>
          <w:sz w:val="20"/>
          <w:szCs w:val="20"/>
        </w:rPr>
        <w:t>Ionian Sea</w:t>
      </w:r>
      <w:r w:rsidR="000B7678" w:rsidRPr="00BB2D41">
        <w:rPr>
          <w:rFonts w:ascii="Verdana" w:hAnsi="Verdana"/>
          <w:color w:val="7B715E"/>
          <w:sz w:val="20"/>
          <w:szCs w:val="20"/>
        </w:rPr>
        <w:t>, and benefi</w:t>
      </w:r>
      <w:r w:rsidR="003968D5">
        <w:rPr>
          <w:rFonts w:ascii="Verdana" w:hAnsi="Verdana"/>
          <w:color w:val="7B715E"/>
          <w:sz w:val="20"/>
          <w:szCs w:val="20"/>
        </w:rPr>
        <w:t xml:space="preserve">t </w:t>
      </w:r>
      <w:r w:rsidR="000B7678" w:rsidRPr="00BB2D41">
        <w:rPr>
          <w:rFonts w:ascii="Verdana" w:hAnsi="Verdana"/>
          <w:color w:val="7B715E"/>
          <w:sz w:val="20"/>
          <w:szCs w:val="20"/>
        </w:rPr>
        <w:t>from all-year sunshine permitting a</w:t>
      </w:r>
      <w:r w:rsidR="00FD6ECF" w:rsidRPr="00BB2D41">
        <w:rPr>
          <w:rFonts w:ascii="Verdana" w:hAnsi="Verdana"/>
          <w:color w:val="7B715E"/>
          <w:sz w:val="20"/>
          <w:szCs w:val="20"/>
        </w:rPr>
        <w:t xml:space="preserve">n extended </w:t>
      </w:r>
      <w:r w:rsidR="000B7678" w:rsidRPr="00BB2D41">
        <w:rPr>
          <w:rFonts w:ascii="Verdana" w:hAnsi="Verdana"/>
          <w:color w:val="7B715E"/>
          <w:sz w:val="20"/>
          <w:szCs w:val="20"/>
        </w:rPr>
        <w:t>play season (from February to November)</w:t>
      </w:r>
      <w:r w:rsidR="00991B31" w:rsidRPr="00BB2D41">
        <w:rPr>
          <w:rFonts w:ascii="Verdana" w:hAnsi="Verdana"/>
          <w:color w:val="7B715E"/>
          <w:sz w:val="20"/>
          <w:szCs w:val="20"/>
        </w:rPr>
        <w:t>.</w:t>
      </w:r>
      <w:bookmarkEnd w:id="2"/>
    </w:p>
    <w:p w14:paraId="71418AC4" w14:textId="77777777" w:rsidR="0099036D" w:rsidRPr="00BB2D41" w:rsidRDefault="0099036D" w:rsidP="000B7678">
      <w:pPr>
        <w:jc w:val="both"/>
        <w:rPr>
          <w:rFonts w:ascii="Verdana" w:hAnsi="Verdana"/>
          <w:color w:val="7B715E"/>
          <w:sz w:val="20"/>
          <w:szCs w:val="20"/>
        </w:rPr>
      </w:pPr>
    </w:p>
    <w:p w14:paraId="5AB848C4" w14:textId="2ECB5C44" w:rsidR="000B7678" w:rsidRPr="00BB2D41" w:rsidRDefault="00991B31" w:rsidP="000B7678">
      <w:pPr>
        <w:jc w:val="both"/>
        <w:rPr>
          <w:rFonts w:ascii="Verdana" w:hAnsi="Verdana"/>
          <w:color w:val="7B715E"/>
          <w:sz w:val="20"/>
          <w:szCs w:val="20"/>
        </w:rPr>
      </w:pPr>
      <w:r w:rsidRPr="00BB2D41">
        <w:rPr>
          <w:rFonts w:ascii="Verdana" w:hAnsi="Verdana"/>
          <w:color w:val="7B715E"/>
          <w:sz w:val="20"/>
          <w:szCs w:val="20"/>
        </w:rPr>
        <w:t>The</w:t>
      </w:r>
      <w:r w:rsidR="0099036D" w:rsidRPr="00BB2D41">
        <w:rPr>
          <w:rFonts w:ascii="Verdana" w:hAnsi="Verdana"/>
          <w:color w:val="7B715E"/>
          <w:sz w:val="20"/>
          <w:szCs w:val="20"/>
        </w:rPr>
        <w:t xml:space="preserve"> coaches will </w:t>
      </w:r>
      <w:r w:rsidRPr="00BB2D41">
        <w:rPr>
          <w:rFonts w:ascii="Verdana" w:hAnsi="Verdana"/>
          <w:color w:val="7B715E"/>
          <w:sz w:val="20"/>
          <w:szCs w:val="20"/>
        </w:rPr>
        <w:t xml:space="preserve">adopt </w:t>
      </w:r>
      <w:r w:rsidR="00843FEF" w:rsidRPr="00843FEF">
        <w:rPr>
          <w:rFonts w:ascii="Verdana" w:hAnsi="Verdana"/>
          <w:color w:val="7B715E"/>
          <w:sz w:val="20"/>
          <w:szCs w:val="20"/>
        </w:rPr>
        <w:t xml:space="preserve">the one of a kind Mouratoglou methodology </w:t>
      </w:r>
      <w:r w:rsidRPr="00BB2D41">
        <w:rPr>
          <w:rFonts w:ascii="Verdana" w:hAnsi="Verdana"/>
          <w:color w:val="7B715E"/>
          <w:sz w:val="20"/>
          <w:szCs w:val="20"/>
        </w:rPr>
        <w:t xml:space="preserve">and introduce tailor-made programs that are linked </w:t>
      </w:r>
      <w:r w:rsidR="000B7678" w:rsidRPr="00BB2D41">
        <w:rPr>
          <w:rFonts w:ascii="Verdana" w:hAnsi="Verdana"/>
          <w:color w:val="7B715E"/>
          <w:sz w:val="20"/>
          <w:szCs w:val="20"/>
        </w:rPr>
        <w:t xml:space="preserve">behind Mouratoglou’s </w:t>
      </w:r>
      <w:r w:rsidR="002B79AD" w:rsidRPr="00BB2D41">
        <w:rPr>
          <w:rFonts w:ascii="Verdana" w:hAnsi="Verdana"/>
          <w:color w:val="7B715E"/>
          <w:sz w:val="20"/>
          <w:szCs w:val="20"/>
        </w:rPr>
        <w:t xml:space="preserve">global </w:t>
      </w:r>
      <w:r w:rsidR="000B7678" w:rsidRPr="00BB2D41">
        <w:rPr>
          <w:rFonts w:ascii="Verdana" w:hAnsi="Verdana"/>
          <w:color w:val="7B715E"/>
          <w:sz w:val="20"/>
          <w:szCs w:val="20"/>
        </w:rPr>
        <w:t>success</w:t>
      </w:r>
      <w:r w:rsidR="00766011" w:rsidRPr="00BB2D41">
        <w:rPr>
          <w:rFonts w:ascii="Verdana" w:hAnsi="Verdana"/>
          <w:color w:val="7B715E"/>
          <w:sz w:val="20"/>
          <w:szCs w:val="20"/>
        </w:rPr>
        <w:t>,</w:t>
      </w:r>
      <w:r w:rsidR="000B7678" w:rsidRPr="00BB2D41">
        <w:rPr>
          <w:rFonts w:ascii="Verdana" w:hAnsi="Verdana"/>
          <w:color w:val="7B715E"/>
          <w:sz w:val="20"/>
          <w:szCs w:val="20"/>
        </w:rPr>
        <w:t xml:space="preserve"> ensur</w:t>
      </w:r>
      <w:r w:rsidR="00766011" w:rsidRPr="00BB2D41">
        <w:rPr>
          <w:rFonts w:ascii="Verdana" w:hAnsi="Verdana"/>
          <w:color w:val="7B715E"/>
          <w:sz w:val="20"/>
          <w:szCs w:val="20"/>
        </w:rPr>
        <w:t>ing</w:t>
      </w:r>
      <w:r w:rsidR="000B7678" w:rsidRPr="00BB2D41">
        <w:rPr>
          <w:rFonts w:ascii="Verdana" w:hAnsi="Verdana"/>
          <w:color w:val="7B715E"/>
          <w:sz w:val="20"/>
          <w:szCs w:val="20"/>
        </w:rPr>
        <w:t xml:space="preserve"> guests </w:t>
      </w:r>
      <w:r w:rsidRPr="00BB2D41">
        <w:rPr>
          <w:rFonts w:ascii="Verdana" w:hAnsi="Verdana"/>
          <w:color w:val="7B715E"/>
          <w:sz w:val="20"/>
          <w:szCs w:val="20"/>
        </w:rPr>
        <w:t xml:space="preserve">will </w:t>
      </w:r>
      <w:r w:rsidR="000B7678" w:rsidRPr="00BB2D41">
        <w:rPr>
          <w:rFonts w:ascii="Verdana" w:hAnsi="Verdana"/>
          <w:color w:val="7B715E"/>
          <w:sz w:val="20"/>
          <w:szCs w:val="20"/>
        </w:rPr>
        <w:t xml:space="preserve">enjoy </w:t>
      </w:r>
      <w:r w:rsidRPr="00BB2D41">
        <w:rPr>
          <w:rFonts w:ascii="Verdana" w:hAnsi="Verdana"/>
          <w:color w:val="7B715E"/>
          <w:sz w:val="20"/>
          <w:szCs w:val="20"/>
        </w:rPr>
        <w:t xml:space="preserve">an </w:t>
      </w:r>
      <w:r w:rsidR="00101E06" w:rsidRPr="00BB2D41">
        <w:rPr>
          <w:rFonts w:ascii="Verdana" w:hAnsi="Verdana"/>
          <w:color w:val="7B715E"/>
          <w:sz w:val="20"/>
          <w:szCs w:val="20"/>
        </w:rPr>
        <w:t xml:space="preserve">unrivalled </w:t>
      </w:r>
      <w:r w:rsidR="000B7678" w:rsidRPr="00BB2D41">
        <w:rPr>
          <w:rFonts w:ascii="Verdana" w:hAnsi="Verdana"/>
          <w:color w:val="7B715E"/>
          <w:sz w:val="20"/>
          <w:szCs w:val="20"/>
        </w:rPr>
        <w:t>tennis experience</w:t>
      </w:r>
      <w:r w:rsidR="0099036D" w:rsidRPr="00BB2D41">
        <w:rPr>
          <w:rFonts w:ascii="Verdana" w:hAnsi="Verdana"/>
          <w:color w:val="7B715E"/>
          <w:sz w:val="20"/>
          <w:szCs w:val="20"/>
        </w:rPr>
        <w:t xml:space="preserve"> </w:t>
      </w:r>
      <w:r w:rsidRPr="00BB2D41">
        <w:rPr>
          <w:rFonts w:ascii="Verdana" w:hAnsi="Verdana"/>
          <w:color w:val="7B715E"/>
          <w:sz w:val="20"/>
          <w:szCs w:val="20"/>
        </w:rPr>
        <w:t>whilst improving their tennis skills.</w:t>
      </w:r>
      <w:r w:rsidR="0099036D" w:rsidRPr="00BB2D41">
        <w:rPr>
          <w:rFonts w:ascii="Verdana" w:hAnsi="Verdana"/>
          <w:color w:val="7B715E"/>
          <w:sz w:val="20"/>
          <w:szCs w:val="20"/>
        </w:rPr>
        <w:t xml:space="preserve"> </w:t>
      </w:r>
      <w:r w:rsidR="000B7678" w:rsidRPr="00BB2D41">
        <w:rPr>
          <w:rFonts w:ascii="Verdana" w:hAnsi="Verdana"/>
          <w:color w:val="7B715E"/>
          <w:sz w:val="20"/>
          <w:szCs w:val="20"/>
        </w:rPr>
        <w:t xml:space="preserve">Following Mouratoglou’s </w:t>
      </w:r>
      <w:r w:rsidRPr="00BB2D41">
        <w:rPr>
          <w:rFonts w:ascii="Verdana" w:hAnsi="Verdana"/>
          <w:color w:val="7B715E"/>
          <w:sz w:val="20"/>
          <w:szCs w:val="20"/>
        </w:rPr>
        <w:t xml:space="preserve">philosophy </w:t>
      </w:r>
      <w:r w:rsidR="000B7678" w:rsidRPr="00BB2D41">
        <w:rPr>
          <w:rFonts w:ascii="Verdana" w:hAnsi="Verdana"/>
          <w:color w:val="7B715E"/>
          <w:sz w:val="20"/>
          <w:szCs w:val="20"/>
        </w:rPr>
        <w:t xml:space="preserve">that every player is a unique </w:t>
      </w:r>
      <w:r w:rsidR="004C34D5" w:rsidRPr="00BB2D41">
        <w:rPr>
          <w:rFonts w:ascii="Verdana" w:hAnsi="Verdana"/>
          <w:color w:val="7B715E"/>
          <w:sz w:val="20"/>
          <w:szCs w:val="20"/>
        </w:rPr>
        <w:t>‘</w:t>
      </w:r>
      <w:r w:rsidR="000B7678" w:rsidRPr="00BB2D41">
        <w:rPr>
          <w:rFonts w:ascii="Verdana" w:hAnsi="Verdana"/>
          <w:color w:val="7B715E"/>
          <w:sz w:val="20"/>
          <w:szCs w:val="20"/>
        </w:rPr>
        <w:t>project</w:t>
      </w:r>
      <w:r w:rsidR="004C34D5" w:rsidRPr="00BB2D41">
        <w:rPr>
          <w:rFonts w:ascii="Verdana" w:hAnsi="Verdana"/>
          <w:color w:val="7B715E"/>
          <w:sz w:val="20"/>
          <w:szCs w:val="20"/>
        </w:rPr>
        <w:t>’</w:t>
      </w:r>
      <w:r w:rsidR="000B7678" w:rsidRPr="00BB2D41">
        <w:rPr>
          <w:rFonts w:ascii="Verdana" w:hAnsi="Verdana"/>
          <w:color w:val="7B715E"/>
          <w:sz w:val="20"/>
          <w:szCs w:val="20"/>
        </w:rPr>
        <w:t xml:space="preserve">, </w:t>
      </w:r>
      <w:r w:rsidRPr="00BB2D41">
        <w:rPr>
          <w:rFonts w:ascii="Verdana" w:hAnsi="Verdana"/>
          <w:color w:val="7B715E"/>
          <w:sz w:val="20"/>
          <w:szCs w:val="20"/>
        </w:rPr>
        <w:t xml:space="preserve">individual </w:t>
      </w:r>
      <w:r w:rsidR="002B79AD" w:rsidRPr="00BB2D41">
        <w:rPr>
          <w:rFonts w:ascii="Verdana" w:hAnsi="Verdana"/>
          <w:color w:val="7B715E"/>
          <w:sz w:val="20"/>
          <w:szCs w:val="20"/>
        </w:rPr>
        <w:t xml:space="preserve">guests </w:t>
      </w:r>
      <w:r w:rsidRPr="00BB2D41">
        <w:rPr>
          <w:rFonts w:ascii="Verdana" w:hAnsi="Verdana"/>
          <w:color w:val="7B715E"/>
          <w:sz w:val="20"/>
          <w:szCs w:val="20"/>
        </w:rPr>
        <w:t xml:space="preserve">and </w:t>
      </w:r>
      <w:r w:rsidR="00B3596B" w:rsidRPr="00BB2D41">
        <w:rPr>
          <w:rFonts w:ascii="Verdana" w:hAnsi="Verdana"/>
          <w:color w:val="7B715E"/>
          <w:sz w:val="20"/>
          <w:szCs w:val="20"/>
        </w:rPr>
        <w:t>groups</w:t>
      </w:r>
      <w:r w:rsidRPr="00BB2D41">
        <w:rPr>
          <w:rFonts w:ascii="Verdana" w:hAnsi="Verdana"/>
          <w:color w:val="7B715E"/>
          <w:sz w:val="20"/>
          <w:szCs w:val="20"/>
        </w:rPr>
        <w:t xml:space="preserve"> will receive </w:t>
      </w:r>
      <w:r w:rsidR="000B7678" w:rsidRPr="00BB2D41">
        <w:rPr>
          <w:rFonts w:ascii="Verdana" w:hAnsi="Verdana"/>
          <w:color w:val="7B715E"/>
          <w:sz w:val="20"/>
          <w:szCs w:val="20"/>
        </w:rPr>
        <w:t xml:space="preserve">a personalised service with the </w:t>
      </w:r>
      <w:r w:rsidRPr="00BB2D41">
        <w:rPr>
          <w:rFonts w:ascii="Verdana" w:hAnsi="Verdana"/>
          <w:color w:val="7B715E"/>
          <w:sz w:val="20"/>
          <w:szCs w:val="20"/>
        </w:rPr>
        <w:t>consistent</w:t>
      </w:r>
      <w:r w:rsidR="000B7678" w:rsidRPr="00BB2D41">
        <w:rPr>
          <w:rFonts w:ascii="Verdana" w:hAnsi="Verdana"/>
          <w:color w:val="7B715E"/>
          <w:sz w:val="20"/>
          <w:szCs w:val="20"/>
        </w:rPr>
        <w:t xml:space="preserve"> quality standards </w:t>
      </w:r>
      <w:r w:rsidRPr="00BB2D41">
        <w:rPr>
          <w:rFonts w:ascii="Verdana" w:hAnsi="Verdana"/>
          <w:color w:val="7B715E"/>
          <w:sz w:val="20"/>
          <w:szCs w:val="20"/>
        </w:rPr>
        <w:t>of</w:t>
      </w:r>
      <w:r w:rsidR="000B7678" w:rsidRPr="00BB2D41">
        <w:rPr>
          <w:rFonts w:ascii="Verdana" w:hAnsi="Verdana"/>
          <w:color w:val="7B715E"/>
          <w:sz w:val="20"/>
          <w:szCs w:val="20"/>
        </w:rPr>
        <w:t xml:space="preserve"> the Mouratoglou Academy in France.</w:t>
      </w:r>
    </w:p>
    <w:p w14:paraId="3700AC5D" w14:textId="77777777" w:rsidR="008475CF" w:rsidRDefault="008475CF" w:rsidP="000B7678">
      <w:pPr>
        <w:jc w:val="both"/>
        <w:rPr>
          <w:rFonts w:ascii="Verdana" w:hAnsi="Verdana"/>
          <w:color w:val="7B715E"/>
          <w:sz w:val="20"/>
          <w:szCs w:val="20"/>
        </w:rPr>
      </w:pPr>
    </w:p>
    <w:p w14:paraId="2F346F4C" w14:textId="77777777" w:rsidR="00F94253" w:rsidRDefault="00991B31" w:rsidP="000B7678">
      <w:pPr>
        <w:jc w:val="both"/>
        <w:rPr>
          <w:rFonts w:ascii="Verdana" w:hAnsi="Verdana"/>
          <w:color w:val="7B715E"/>
          <w:sz w:val="20"/>
          <w:szCs w:val="20"/>
        </w:rPr>
      </w:pPr>
      <w:r w:rsidRPr="00BB2D41">
        <w:rPr>
          <w:rFonts w:ascii="Verdana" w:hAnsi="Verdana"/>
          <w:color w:val="7B715E"/>
          <w:sz w:val="20"/>
          <w:szCs w:val="20"/>
        </w:rPr>
        <w:t>The new tennis center will offer a</w:t>
      </w:r>
      <w:r w:rsidR="000B7678" w:rsidRPr="00BB2D41">
        <w:rPr>
          <w:rFonts w:ascii="Verdana" w:hAnsi="Verdana"/>
          <w:color w:val="7B715E"/>
          <w:sz w:val="20"/>
          <w:szCs w:val="20"/>
        </w:rPr>
        <w:t xml:space="preserve"> variety of programs</w:t>
      </w:r>
      <w:r w:rsidR="00101E06" w:rsidRPr="00BB2D41">
        <w:rPr>
          <w:rFonts w:ascii="Verdana" w:hAnsi="Verdana"/>
          <w:color w:val="7B715E"/>
          <w:sz w:val="20"/>
          <w:szCs w:val="20"/>
        </w:rPr>
        <w:t xml:space="preserve"> and </w:t>
      </w:r>
      <w:r w:rsidRPr="00BB2D41">
        <w:rPr>
          <w:rFonts w:ascii="Verdana" w:hAnsi="Verdana"/>
          <w:color w:val="7B715E"/>
          <w:sz w:val="20"/>
          <w:szCs w:val="20"/>
        </w:rPr>
        <w:t xml:space="preserve">training </w:t>
      </w:r>
      <w:r w:rsidR="00101E06" w:rsidRPr="00BB2D41">
        <w:rPr>
          <w:rFonts w:ascii="Verdana" w:hAnsi="Verdana"/>
          <w:color w:val="7B715E"/>
          <w:sz w:val="20"/>
          <w:szCs w:val="20"/>
        </w:rPr>
        <w:t>experiences</w:t>
      </w:r>
      <w:r w:rsidR="000B7678" w:rsidRPr="00BB2D41">
        <w:rPr>
          <w:rFonts w:ascii="Verdana" w:hAnsi="Verdana"/>
          <w:color w:val="7B715E"/>
          <w:sz w:val="20"/>
          <w:szCs w:val="20"/>
        </w:rPr>
        <w:t xml:space="preserve"> </w:t>
      </w:r>
      <w:r w:rsidR="00101E06" w:rsidRPr="00BB2D41">
        <w:rPr>
          <w:rFonts w:ascii="Verdana" w:hAnsi="Verdana"/>
          <w:color w:val="7B715E"/>
          <w:sz w:val="20"/>
          <w:szCs w:val="20"/>
        </w:rPr>
        <w:t>including</w:t>
      </w:r>
      <w:r w:rsidR="000B7678" w:rsidRPr="00BB2D41">
        <w:rPr>
          <w:rFonts w:ascii="Verdana" w:hAnsi="Verdana"/>
          <w:color w:val="7B715E"/>
          <w:sz w:val="20"/>
          <w:szCs w:val="20"/>
        </w:rPr>
        <w:t xml:space="preserve"> private </w:t>
      </w:r>
      <w:r w:rsidR="00101E06" w:rsidRPr="00BB2D41">
        <w:rPr>
          <w:rFonts w:ascii="Verdana" w:hAnsi="Verdana"/>
          <w:color w:val="7B715E"/>
          <w:sz w:val="20"/>
          <w:szCs w:val="20"/>
        </w:rPr>
        <w:t>and</w:t>
      </w:r>
      <w:r w:rsidR="000B7678" w:rsidRPr="00BB2D41">
        <w:rPr>
          <w:rFonts w:ascii="Verdana" w:hAnsi="Verdana"/>
          <w:color w:val="7B715E"/>
          <w:sz w:val="20"/>
          <w:szCs w:val="20"/>
        </w:rPr>
        <w:t xml:space="preserve"> group lessons</w:t>
      </w:r>
      <w:r w:rsidR="00101E06" w:rsidRPr="00BB2D41">
        <w:rPr>
          <w:rFonts w:ascii="Verdana" w:hAnsi="Verdana"/>
          <w:color w:val="7B715E"/>
          <w:sz w:val="20"/>
          <w:szCs w:val="20"/>
        </w:rPr>
        <w:t xml:space="preserve">, </w:t>
      </w:r>
      <w:r w:rsidR="000B7678" w:rsidRPr="00BB2D41">
        <w:rPr>
          <w:rFonts w:ascii="Verdana" w:hAnsi="Verdana"/>
          <w:color w:val="7B715E"/>
          <w:sz w:val="20"/>
          <w:szCs w:val="20"/>
        </w:rPr>
        <w:t>tennis camps for both adult and junior players</w:t>
      </w:r>
      <w:r w:rsidR="00101E06" w:rsidRPr="00BB2D41">
        <w:rPr>
          <w:rFonts w:ascii="Verdana" w:hAnsi="Verdana"/>
          <w:color w:val="7B715E"/>
          <w:sz w:val="20"/>
          <w:szCs w:val="20"/>
        </w:rPr>
        <w:t>, social events</w:t>
      </w:r>
      <w:r w:rsidR="002B79AD" w:rsidRPr="00BB2D41">
        <w:rPr>
          <w:rFonts w:ascii="Verdana" w:hAnsi="Verdana"/>
          <w:color w:val="7B715E"/>
          <w:sz w:val="20"/>
          <w:szCs w:val="20"/>
        </w:rPr>
        <w:t>, and</w:t>
      </w:r>
      <w:r w:rsidRPr="00BB2D41">
        <w:rPr>
          <w:rFonts w:ascii="Verdana" w:hAnsi="Verdana"/>
          <w:color w:val="7B715E"/>
          <w:sz w:val="20"/>
          <w:szCs w:val="20"/>
        </w:rPr>
        <w:t xml:space="preserve"> </w:t>
      </w:r>
    </w:p>
    <w:p w14:paraId="2140F2A9" w14:textId="77777777" w:rsidR="00F94253" w:rsidRDefault="00F94253" w:rsidP="000B7678">
      <w:pPr>
        <w:jc w:val="both"/>
        <w:rPr>
          <w:rFonts w:ascii="Verdana" w:hAnsi="Verdana"/>
          <w:color w:val="7B715E"/>
          <w:sz w:val="20"/>
          <w:szCs w:val="20"/>
        </w:rPr>
      </w:pPr>
    </w:p>
    <w:p w14:paraId="3D058498" w14:textId="77777777" w:rsidR="00F94253" w:rsidRDefault="00F94253" w:rsidP="000B7678">
      <w:pPr>
        <w:jc w:val="both"/>
        <w:rPr>
          <w:rFonts w:ascii="Verdana" w:hAnsi="Verdana"/>
          <w:color w:val="7B715E"/>
          <w:sz w:val="20"/>
          <w:szCs w:val="20"/>
        </w:rPr>
      </w:pPr>
    </w:p>
    <w:p w14:paraId="36E346D0" w14:textId="77777777" w:rsidR="00F94253" w:rsidRDefault="00F94253" w:rsidP="000B7678">
      <w:pPr>
        <w:jc w:val="both"/>
        <w:rPr>
          <w:rFonts w:ascii="Verdana" w:hAnsi="Verdana"/>
          <w:color w:val="7B715E"/>
          <w:sz w:val="20"/>
          <w:szCs w:val="20"/>
        </w:rPr>
      </w:pPr>
    </w:p>
    <w:p w14:paraId="20FABC74" w14:textId="77777777" w:rsidR="00F94253" w:rsidRDefault="00F94253" w:rsidP="000B7678">
      <w:pPr>
        <w:jc w:val="both"/>
        <w:rPr>
          <w:rFonts w:ascii="Verdana" w:hAnsi="Verdana"/>
          <w:color w:val="7B715E"/>
          <w:sz w:val="20"/>
          <w:szCs w:val="20"/>
        </w:rPr>
      </w:pPr>
    </w:p>
    <w:p w14:paraId="33B126DD" w14:textId="77777777" w:rsidR="00F94253" w:rsidRDefault="00F94253" w:rsidP="000B7678">
      <w:pPr>
        <w:jc w:val="both"/>
        <w:rPr>
          <w:rFonts w:ascii="Verdana" w:hAnsi="Verdana"/>
          <w:color w:val="7B715E"/>
          <w:sz w:val="20"/>
          <w:szCs w:val="20"/>
        </w:rPr>
      </w:pPr>
    </w:p>
    <w:p w14:paraId="3F7CC01B" w14:textId="596A04E3" w:rsidR="000B7678" w:rsidRDefault="002B79AD" w:rsidP="000B7678">
      <w:pPr>
        <w:jc w:val="both"/>
        <w:rPr>
          <w:rFonts w:ascii="Verdana" w:hAnsi="Verdana"/>
          <w:color w:val="7B715E"/>
          <w:sz w:val="20"/>
          <w:szCs w:val="20"/>
        </w:rPr>
      </w:pPr>
      <w:r w:rsidRPr="00BB2D41">
        <w:rPr>
          <w:rFonts w:ascii="Verdana" w:hAnsi="Verdana"/>
          <w:color w:val="7B715E"/>
          <w:sz w:val="20"/>
          <w:szCs w:val="20"/>
        </w:rPr>
        <w:t>signature Mouratoglou Academy programs</w:t>
      </w:r>
      <w:r w:rsidR="0079355D">
        <w:rPr>
          <w:rFonts w:ascii="Verdana" w:hAnsi="Verdana"/>
          <w:color w:val="7B715E"/>
          <w:sz w:val="20"/>
          <w:szCs w:val="20"/>
        </w:rPr>
        <w:t xml:space="preserve">. </w:t>
      </w:r>
      <w:r w:rsidRPr="00BB2D41">
        <w:rPr>
          <w:rFonts w:ascii="Verdana" w:hAnsi="Verdana"/>
          <w:color w:val="7B715E"/>
          <w:sz w:val="20"/>
          <w:szCs w:val="20"/>
        </w:rPr>
        <w:t xml:space="preserve">These will be available for Costa Navarino guests as well as professional groups. </w:t>
      </w:r>
    </w:p>
    <w:p w14:paraId="2A7DE1B1" w14:textId="3A480430" w:rsidR="003968D5" w:rsidRDefault="003968D5" w:rsidP="000B7678">
      <w:pPr>
        <w:jc w:val="both"/>
        <w:rPr>
          <w:rFonts w:ascii="Verdana" w:hAnsi="Verdana"/>
          <w:color w:val="7B715E"/>
          <w:sz w:val="20"/>
          <w:szCs w:val="20"/>
        </w:rPr>
      </w:pPr>
    </w:p>
    <w:p w14:paraId="563B448C" w14:textId="77CBD22F" w:rsidR="003968D5" w:rsidRPr="00BB2D41" w:rsidRDefault="003968D5" w:rsidP="003968D5">
      <w:pPr>
        <w:jc w:val="both"/>
        <w:rPr>
          <w:rFonts w:ascii="Verdana" w:hAnsi="Verdana"/>
          <w:color w:val="7B715E"/>
          <w:sz w:val="20"/>
          <w:szCs w:val="20"/>
        </w:rPr>
      </w:pPr>
      <w:r>
        <w:rPr>
          <w:rFonts w:ascii="Verdana" w:hAnsi="Verdana"/>
          <w:color w:val="7B715E"/>
          <w:sz w:val="20"/>
          <w:szCs w:val="20"/>
        </w:rPr>
        <w:t>T</w:t>
      </w:r>
      <w:r w:rsidRPr="00BB2D41">
        <w:rPr>
          <w:rFonts w:ascii="Verdana" w:hAnsi="Verdana"/>
          <w:color w:val="7B715E"/>
          <w:sz w:val="20"/>
          <w:szCs w:val="20"/>
        </w:rPr>
        <w:t xml:space="preserve">his partnership brings to life a common goal of developing a premium sports destination with unique high-quality tennis experiences attracting tennis enthusiasts from all over the world, including the world’s very best tennis players. </w:t>
      </w:r>
    </w:p>
    <w:p w14:paraId="119ABC00" w14:textId="77777777" w:rsidR="00647F15" w:rsidRPr="00BB2D41" w:rsidRDefault="00647F15" w:rsidP="006E6BCD">
      <w:pPr>
        <w:jc w:val="both"/>
        <w:rPr>
          <w:rFonts w:ascii="Verdana" w:hAnsi="Verdana"/>
          <w:color w:val="7B715E"/>
          <w:sz w:val="20"/>
          <w:szCs w:val="20"/>
        </w:rPr>
      </w:pPr>
    </w:p>
    <w:p w14:paraId="13B37236" w14:textId="5E5C4E41" w:rsidR="000372D0" w:rsidRPr="00BB2D41" w:rsidRDefault="000372D0" w:rsidP="000372D0">
      <w:pPr>
        <w:jc w:val="both"/>
        <w:rPr>
          <w:rFonts w:ascii="Verdana" w:hAnsi="Verdana"/>
          <w:b/>
          <w:color w:val="7B715E"/>
          <w:sz w:val="20"/>
          <w:szCs w:val="20"/>
        </w:rPr>
      </w:pPr>
      <w:r w:rsidRPr="00BB2D41">
        <w:rPr>
          <w:rFonts w:ascii="Verdana" w:hAnsi="Verdana"/>
          <w:b/>
          <w:color w:val="7B715E"/>
          <w:sz w:val="20"/>
          <w:szCs w:val="20"/>
        </w:rPr>
        <w:t>Reconnecting with Greek heritage</w:t>
      </w:r>
    </w:p>
    <w:p w14:paraId="7A9A7CD2" w14:textId="77777777" w:rsidR="000372D0" w:rsidRPr="00BB2D41" w:rsidRDefault="000372D0" w:rsidP="006E6BCD">
      <w:pPr>
        <w:jc w:val="both"/>
        <w:rPr>
          <w:rFonts w:ascii="Verdana" w:hAnsi="Verdana"/>
          <w:b/>
          <w:bCs/>
          <w:color w:val="7B715E"/>
          <w:sz w:val="20"/>
          <w:szCs w:val="20"/>
        </w:rPr>
      </w:pPr>
    </w:p>
    <w:p w14:paraId="3BF88899" w14:textId="6CF4A853" w:rsidR="00C24022" w:rsidRDefault="000372D0" w:rsidP="000372D0">
      <w:pPr>
        <w:jc w:val="both"/>
        <w:rPr>
          <w:rFonts w:ascii="Verdana" w:hAnsi="Verdana"/>
          <w:i/>
          <w:color w:val="7B715E"/>
          <w:sz w:val="20"/>
          <w:szCs w:val="20"/>
        </w:rPr>
      </w:pPr>
      <w:r w:rsidRPr="00BB2D41">
        <w:rPr>
          <w:rFonts w:ascii="Verdana" w:hAnsi="Verdana"/>
          <w:color w:val="7B715E"/>
          <w:sz w:val="20"/>
          <w:szCs w:val="20"/>
        </w:rPr>
        <w:t xml:space="preserve">Born to a Greek father, Patrick Mouratoglou was committed to rapidly establishing a presence in his country of origin and expanding to Greece seemed </w:t>
      </w:r>
      <w:proofErr w:type="gramStart"/>
      <w:r w:rsidRPr="00BB2D41">
        <w:rPr>
          <w:rFonts w:ascii="Verdana" w:hAnsi="Verdana"/>
          <w:color w:val="7B715E"/>
          <w:sz w:val="20"/>
          <w:szCs w:val="20"/>
        </w:rPr>
        <w:t>as</w:t>
      </w:r>
      <w:proofErr w:type="gramEnd"/>
      <w:r w:rsidRPr="00BB2D41">
        <w:rPr>
          <w:rFonts w:ascii="Verdana" w:hAnsi="Verdana"/>
          <w:color w:val="7B715E"/>
          <w:sz w:val="20"/>
          <w:szCs w:val="20"/>
        </w:rPr>
        <w:t xml:space="preserve"> an obvious choice</w:t>
      </w:r>
      <w:r w:rsidR="00C24022" w:rsidRPr="00BB2D41">
        <w:rPr>
          <w:rFonts w:ascii="Verdana" w:hAnsi="Verdana"/>
          <w:color w:val="7B715E"/>
          <w:sz w:val="20"/>
          <w:szCs w:val="20"/>
        </w:rPr>
        <w:t>, he says:</w:t>
      </w:r>
      <w:r w:rsidRPr="00BB2D41">
        <w:rPr>
          <w:rFonts w:ascii="Verdana" w:hAnsi="Verdana"/>
          <w:color w:val="7B715E"/>
          <w:sz w:val="20"/>
          <w:szCs w:val="20"/>
        </w:rPr>
        <w:t xml:space="preserve"> </w:t>
      </w:r>
      <w:r w:rsidRPr="00BB2D41">
        <w:rPr>
          <w:rFonts w:ascii="Verdana" w:hAnsi="Verdana"/>
          <w:i/>
          <w:color w:val="7B715E"/>
          <w:sz w:val="20"/>
          <w:szCs w:val="20"/>
        </w:rPr>
        <w:t xml:space="preserve">“I feel a profound sense of </w:t>
      </w:r>
      <w:r w:rsidR="00843FEF" w:rsidRPr="00843FEF">
        <w:rPr>
          <w:rFonts w:ascii="Verdana" w:hAnsi="Verdana"/>
          <w:i/>
          <w:color w:val="7B715E"/>
          <w:sz w:val="20"/>
          <w:szCs w:val="20"/>
        </w:rPr>
        <w:t>patriotism; I am half-French and half-Greek, and</w:t>
      </w:r>
      <w:r w:rsidR="00843FEF">
        <w:rPr>
          <w:rFonts w:ascii="Verdana" w:hAnsi="Verdana"/>
          <w:i/>
          <w:color w:val="7B715E"/>
          <w:sz w:val="20"/>
          <w:szCs w:val="20"/>
        </w:rPr>
        <w:t xml:space="preserve"> </w:t>
      </w:r>
      <w:r w:rsidR="00843FEF" w:rsidRPr="00843FEF">
        <w:rPr>
          <w:rFonts w:ascii="Verdana" w:hAnsi="Verdana"/>
          <w:i/>
          <w:color w:val="7B715E"/>
          <w:sz w:val="20"/>
          <w:szCs w:val="20"/>
        </w:rPr>
        <w:t>during my childhood, I spent several months in Greece every year. I feel very attached to it.”</w:t>
      </w:r>
    </w:p>
    <w:p w14:paraId="00EA61CE" w14:textId="77777777" w:rsidR="00843FEF" w:rsidRPr="00BB2D41" w:rsidRDefault="00843FEF" w:rsidP="000372D0">
      <w:pPr>
        <w:jc w:val="both"/>
        <w:rPr>
          <w:rFonts w:ascii="Verdana" w:hAnsi="Verdana"/>
          <w:i/>
          <w:color w:val="7B715E"/>
          <w:sz w:val="20"/>
          <w:szCs w:val="20"/>
        </w:rPr>
      </w:pPr>
    </w:p>
    <w:p w14:paraId="50CEAD1E" w14:textId="3440608B" w:rsidR="000372D0" w:rsidRPr="00BB2D41" w:rsidRDefault="000372D0" w:rsidP="000372D0">
      <w:pPr>
        <w:jc w:val="both"/>
        <w:rPr>
          <w:rFonts w:ascii="Verdana" w:hAnsi="Verdana"/>
          <w:i/>
          <w:color w:val="7B715E"/>
          <w:sz w:val="20"/>
          <w:szCs w:val="20"/>
        </w:rPr>
      </w:pPr>
      <w:r w:rsidRPr="00BB2D41">
        <w:rPr>
          <w:rFonts w:ascii="Verdana" w:hAnsi="Verdana"/>
          <w:color w:val="7B715E"/>
          <w:sz w:val="20"/>
          <w:szCs w:val="20"/>
        </w:rPr>
        <w:t>Emphasising the magnitude of the project, Patrick Mouratoglou added,</w:t>
      </w:r>
      <w:r w:rsidRPr="00BB2D41">
        <w:rPr>
          <w:rFonts w:ascii="Verdana" w:hAnsi="Verdana"/>
          <w:i/>
          <w:color w:val="7B715E"/>
          <w:sz w:val="20"/>
          <w:szCs w:val="20"/>
        </w:rPr>
        <w:t xml:space="preserve"> “Costa Navarino is an exceptional destination </w:t>
      </w:r>
      <w:r w:rsidR="0099036D" w:rsidRPr="00BB2D41">
        <w:rPr>
          <w:rFonts w:ascii="Verdana" w:hAnsi="Verdana"/>
          <w:i/>
          <w:color w:val="7B715E"/>
          <w:sz w:val="20"/>
          <w:szCs w:val="20"/>
        </w:rPr>
        <w:t>to visit, as well as to live which attracts a like-minded community of individuals, t</w:t>
      </w:r>
      <w:r w:rsidRPr="00BB2D41">
        <w:rPr>
          <w:rFonts w:ascii="Verdana" w:hAnsi="Verdana"/>
          <w:i/>
          <w:color w:val="7B715E"/>
          <w:sz w:val="20"/>
          <w:szCs w:val="20"/>
        </w:rPr>
        <w:t xml:space="preserve">hanks to the quality of the infrastructures, the geographical location, but also the quality of the services. To be able to implement a </w:t>
      </w:r>
      <w:r w:rsidR="00843FEF">
        <w:rPr>
          <w:rFonts w:ascii="Verdana" w:hAnsi="Verdana"/>
          <w:i/>
          <w:color w:val="7B715E"/>
          <w:sz w:val="20"/>
          <w:szCs w:val="20"/>
        </w:rPr>
        <w:t xml:space="preserve">top </w:t>
      </w:r>
      <w:r w:rsidRPr="00BB2D41">
        <w:rPr>
          <w:rFonts w:ascii="Verdana" w:hAnsi="Verdana"/>
          <w:i/>
          <w:color w:val="7B715E"/>
          <w:sz w:val="20"/>
          <w:szCs w:val="20"/>
        </w:rPr>
        <w:t>tennis experience in this incredible location with the same level of expertise is amazing and a project I am very excited about.”</w:t>
      </w:r>
      <w:r w:rsidR="00D121F8" w:rsidRPr="00BB2D41">
        <w:rPr>
          <w:rFonts w:ascii="Verdana" w:hAnsi="Verdana"/>
          <w:i/>
          <w:color w:val="7B715E"/>
          <w:sz w:val="20"/>
          <w:szCs w:val="20"/>
        </w:rPr>
        <w:t xml:space="preserve"> </w:t>
      </w:r>
    </w:p>
    <w:p w14:paraId="440462AE" w14:textId="77777777" w:rsidR="006E6BCD" w:rsidRPr="00BB2D41" w:rsidRDefault="006E6BCD" w:rsidP="006F2504">
      <w:pPr>
        <w:jc w:val="both"/>
        <w:rPr>
          <w:rFonts w:ascii="Verdana" w:hAnsi="Verdana"/>
          <w:color w:val="7B715E"/>
          <w:sz w:val="20"/>
          <w:szCs w:val="20"/>
        </w:rPr>
      </w:pPr>
    </w:p>
    <w:p w14:paraId="1296354E" w14:textId="31506F18" w:rsidR="0005019B" w:rsidRPr="00BB2D41" w:rsidRDefault="0005019B" w:rsidP="0005019B">
      <w:pPr>
        <w:jc w:val="both"/>
        <w:rPr>
          <w:rFonts w:ascii="Verdana" w:hAnsi="Verdana"/>
          <w:b/>
          <w:color w:val="7B715E"/>
          <w:sz w:val="20"/>
          <w:szCs w:val="20"/>
        </w:rPr>
      </w:pPr>
      <w:r w:rsidRPr="00BB2D41">
        <w:rPr>
          <w:rFonts w:ascii="Verdana" w:hAnsi="Verdana"/>
          <w:b/>
          <w:color w:val="7B715E"/>
          <w:sz w:val="20"/>
          <w:szCs w:val="20"/>
        </w:rPr>
        <w:t xml:space="preserve">Costa Navarino: </w:t>
      </w:r>
      <w:r w:rsidR="00B3596B" w:rsidRPr="00BB2D41">
        <w:rPr>
          <w:rFonts w:ascii="Verdana" w:hAnsi="Verdana"/>
          <w:b/>
          <w:color w:val="7B715E"/>
          <w:sz w:val="20"/>
          <w:szCs w:val="20"/>
        </w:rPr>
        <w:t>an ideal</w:t>
      </w:r>
      <w:r w:rsidR="00F870EB" w:rsidRPr="00BB2D41">
        <w:rPr>
          <w:rFonts w:ascii="Verdana" w:hAnsi="Verdana"/>
          <w:b/>
          <w:color w:val="7B715E"/>
          <w:sz w:val="20"/>
          <w:szCs w:val="20"/>
        </w:rPr>
        <w:t xml:space="preserve"> </w:t>
      </w:r>
      <w:r w:rsidRPr="00BB2D41">
        <w:rPr>
          <w:rFonts w:ascii="Verdana" w:hAnsi="Verdana"/>
          <w:b/>
          <w:color w:val="7B715E"/>
          <w:sz w:val="20"/>
          <w:szCs w:val="20"/>
        </w:rPr>
        <w:t xml:space="preserve">setting for the international tennis community </w:t>
      </w:r>
    </w:p>
    <w:p w14:paraId="1DA1A502" w14:textId="77777777" w:rsidR="0005019B" w:rsidRPr="00BB2D41" w:rsidRDefault="0005019B" w:rsidP="0005019B">
      <w:pPr>
        <w:jc w:val="both"/>
        <w:rPr>
          <w:rFonts w:ascii="Verdana" w:hAnsi="Verdana"/>
          <w:color w:val="7B715E"/>
          <w:sz w:val="20"/>
          <w:szCs w:val="20"/>
        </w:rPr>
      </w:pPr>
    </w:p>
    <w:p w14:paraId="7F403F02" w14:textId="4D4C44A3" w:rsidR="00156468" w:rsidRPr="00BB2D41" w:rsidRDefault="005833A0" w:rsidP="00156468">
      <w:pPr>
        <w:pStyle w:val="s13"/>
        <w:spacing w:before="0" w:beforeAutospacing="0" w:after="120" w:afterAutospacing="0"/>
        <w:jc w:val="both"/>
        <w:rPr>
          <w:rStyle w:val="s12"/>
          <w:rFonts w:ascii="Verdana" w:hAnsi="Verdana" w:cstheme="minorHAnsi"/>
          <w:color w:val="7B715E"/>
          <w:sz w:val="20"/>
          <w:szCs w:val="20"/>
          <w:lang w:val="en-US"/>
        </w:rPr>
      </w:pPr>
      <w:r w:rsidRPr="0079355D">
        <w:rPr>
          <w:rFonts w:ascii="Verdana" w:hAnsi="Verdana" w:cstheme="minorHAnsi"/>
          <w:color w:val="7B715E"/>
          <w:sz w:val="20"/>
          <w:szCs w:val="20"/>
          <w:lang w:val="en-US"/>
        </w:rPr>
        <w:t>Costa Navarino</w:t>
      </w:r>
      <w:r w:rsidR="00DF4E4E" w:rsidRPr="0079355D">
        <w:rPr>
          <w:rFonts w:ascii="Verdana" w:hAnsi="Verdana" w:cstheme="minorHAnsi"/>
          <w:color w:val="7B715E"/>
          <w:sz w:val="20"/>
          <w:szCs w:val="20"/>
          <w:lang w:val="en-US"/>
        </w:rPr>
        <w:t xml:space="preserve"> </w:t>
      </w:r>
      <w:r w:rsidR="0099036D" w:rsidRPr="0079355D">
        <w:rPr>
          <w:rStyle w:val="s12"/>
          <w:rFonts w:ascii="Verdana" w:hAnsi="Verdana" w:cstheme="minorHAnsi"/>
          <w:color w:val="7B715E"/>
          <w:sz w:val="20"/>
          <w:szCs w:val="20"/>
          <w:lang w:val="en-US"/>
        </w:rPr>
        <w:t xml:space="preserve">is one of the biggest tourism investments in the Mediterranean, </w:t>
      </w:r>
      <w:r w:rsidR="004C34D5" w:rsidRPr="0079355D">
        <w:rPr>
          <w:rStyle w:val="s12"/>
          <w:rFonts w:ascii="Verdana" w:hAnsi="Verdana" w:cstheme="minorHAnsi"/>
          <w:color w:val="7B715E"/>
          <w:sz w:val="20"/>
          <w:szCs w:val="20"/>
          <w:lang w:val="en-US"/>
        </w:rPr>
        <w:t>consist</w:t>
      </w:r>
      <w:r w:rsidR="008475CF" w:rsidRPr="0079355D">
        <w:rPr>
          <w:rStyle w:val="s12"/>
          <w:rFonts w:ascii="Verdana" w:hAnsi="Verdana" w:cstheme="minorHAnsi"/>
          <w:color w:val="7B715E"/>
          <w:sz w:val="20"/>
          <w:szCs w:val="20"/>
          <w:lang w:val="en-US"/>
        </w:rPr>
        <w:t>ing</w:t>
      </w:r>
      <w:r w:rsidR="0099036D" w:rsidRPr="0079355D">
        <w:rPr>
          <w:rStyle w:val="s12"/>
          <w:rFonts w:ascii="Verdana" w:hAnsi="Verdana" w:cstheme="minorHAnsi"/>
          <w:color w:val="7B715E"/>
          <w:sz w:val="20"/>
          <w:szCs w:val="20"/>
          <w:lang w:val="en-US"/>
        </w:rPr>
        <w:t xml:space="preserve"> of several distinct sites, </w:t>
      </w:r>
      <w:r w:rsidR="0099036D" w:rsidRPr="00BB2D41">
        <w:rPr>
          <w:rStyle w:val="s12"/>
          <w:rFonts w:ascii="Verdana" w:hAnsi="Verdana" w:cstheme="minorHAnsi"/>
          <w:color w:val="7B715E"/>
          <w:sz w:val="20"/>
          <w:szCs w:val="20"/>
          <w:lang w:val="en-US"/>
        </w:rPr>
        <w:t>all in southwest Peloponnese</w:t>
      </w:r>
      <w:r w:rsidR="00156468" w:rsidRPr="00BB2D41">
        <w:rPr>
          <w:rStyle w:val="s12"/>
          <w:rFonts w:ascii="Verdana" w:hAnsi="Verdana" w:cstheme="minorHAnsi"/>
          <w:color w:val="7B715E"/>
          <w:sz w:val="20"/>
          <w:szCs w:val="20"/>
          <w:lang w:val="en-US"/>
        </w:rPr>
        <w:t>, r</w:t>
      </w:r>
      <w:r w:rsidR="0005019B" w:rsidRPr="00BB2D41">
        <w:rPr>
          <w:rFonts w:ascii="Verdana" w:hAnsi="Verdana" w:cstheme="minorHAnsi"/>
          <w:color w:val="7B715E"/>
          <w:sz w:val="20"/>
          <w:szCs w:val="20"/>
          <w:lang w:val="en-US"/>
        </w:rPr>
        <w:t xml:space="preserve">enowned for its </w:t>
      </w:r>
      <w:r w:rsidR="004C34D5" w:rsidRPr="00BB2D41">
        <w:rPr>
          <w:rFonts w:ascii="Verdana" w:hAnsi="Verdana" w:cstheme="minorHAnsi"/>
          <w:color w:val="7B715E"/>
          <w:sz w:val="20"/>
          <w:szCs w:val="20"/>
          <w:lang w:val="en-US"/>
        </w:rPr>
        <w:t xml:space="preserve">sustainable ethos, </w:t>
      </w:r>
      <w:r w:rsidR="0005019B" w:rsidRPr="00BB2D41">
        <w:rPr>
          <w:rFonts w:ascii="Verdana" w:hAnsi="Verdana" w:cstheme="minorHAnsi"/>
          <w:color w:val="7B715E"/>
          <w:sz w:val="20"/>
          <w:szCs w:val="20"/>
          <w:lang w:val="en-US"/>
        </w:rPr>
        <w:t xml:space="preserve">pristine coastal location, rich history and cultural heritage, unspoiled landscape, luxury hospitality and premium real estate. </w:t>
      </w:r>
    </w:p>
    <w:p w14:paraId="7C1485B2" w14:textId="1367F7D9" w:rsidR="00064D2B" w:rsidRPr="00BB2D41" w:rsidRDefault="00991B31" w:rsidP="008D723C">
      <w:pPr>
        <w:jc w:val="both"/>
        <w:rPr>
          <w:rFonts w:ascii="Verdana" w:hAnsi="Verdana" w:cstheme="minorHAnsi"/>
          <w:color w:val="7B715E"/>
          <w:sz w:val="20"/>
          <w:szCs w:val="20"/>
        </w:rPr>
      </w:pPr>
      <w:r w:rsidRPr="00BB2D41">
        <w:rPr>
          <w:rFonts w:ascii="Verdana" w:hAnsi="Verdana" w:cstheme="minorHAnsi"/>
          <w:color w:val="7B715E"/>
          <w:sz w:val="20"/>
          <w:szCs w:val="20"/>
        </w:rPr>
        <w:t>St</w:t>
      </w:r>
      <w:r w:rsidRPr="0079355D">
        <w:rPr>
          <w:rFonts w:ascii="Verdana" w:hAnsi="Verdana" w:cstheme="minorHAnsi"/>
          <w:color w:val="7B715E"/>
          <w:sz w:val="20"/>
          <w:szCs w:val="20"/>
        </w:rPr>
        <w:t>e</w:t>
      </w:r>
      <w:r w:rsidR="00F90BB3" w:rsidRPr="0079355D">
        <w:rPr>
          <w:rFonts w:ascii="Verdana" w:hAnsi="Verdana" w:cstheme="minorHAnsi"/>
          <w:color w:val="7B715E"/>
          <w:sz w:val="20"/>
          <w:szCs w:val="20"/>
        </w:rPr>
        <w:t>ph</w:t>
      </w:r>
      <w:r w:rsidRPr="0079355D">
        <w:rPr>
          <w:rFonts w:ascii="Verdana" w:hAnsi="Verdana" w:cstheme="minorHAnsi"/>
          <w:color w:val="7B715E"/>
          <w:sz w:val="20"/>
          <w:szCs w:val="20"/>
        </w:rPr>
        <w:t xml:space="preserve">anos </w:t>
      </w:r>
      <w:r w:rsidRPr="00BB2D41">
        <w:rPr>
          <w:rFonts w:ascii="Verdana" w:hAnsi="Verdana" w:cstheme="minorHAnsi"/>
          <w:color w:val="7B715E"/>
          <w:sz w:val="20"/>
          <w:szCs w:val="20"/>
        </w:rPr>
        <w:t xml:space="preserve">Theodorides, </w:t>
      </w:r>
      <w:r w:rsidR="00DF6ACE" w:rsidRPr="00BB2D41">
        <w:rPr>
          <w:rFonts w:ascii="Verdana" w:hAnsi="Verdana" w:cstheme="minorHAnsi"/>
          <w:color w:val="7B715E"/>
          <w:sz w:val="20"/>
          <w:szCs w:val="20"/>
        </w:rPr>
        <w:t>Managing Director of TEMES S.A.</w:t>
      </w:r>
      <w:r w:rsidR="0099036D" w:rsidRPr="00BB2D41">
        <w:rPr>
          <w:rFonts w:ascii="Verdana" w:hAnsi="Verdana" w:cstheme="minorHAnsi"/>
          <w:color w:val="7B715E"/>
          <w:sz w:val="20"/>
          <w:szCs w:val="20"/>
        </w:rPr>
        <w:t xml:space="preserve"> commented</w:t>
      </w:r>
      <w:r w:rsidR="00064D2B" w:rsidRPr="00BB2D41">
        <w:rPr>
          <w:rFonts w:ascii="Verdana" w:hAnsi="Verdana" w:cstheme="minorHAnsi"/>
          <w:color w:val="7B715E"/>
          <w:sz w:val="20"/>
          <w:szCs w:val="20"/>
        </w:rPr>
        <w:t xml:space="preserve">: </w:t>
      </w:r>
      <w:r w:rsidR="00843FEF">
        <w:rPr>
          <w:rFonts w:ascii="Verdana" w:hAnsi="Verdana" w:cstheme="minorHAnsi"/>
          <w:color w:val="7B715E"/>
          <w:sz w:val="20"/>
          <w:szCs w:val="20"/>
          <w:lang w:val="en-US"/>
        </w:rPr>
        <w:t>“</w:t>
      </w:r>
      <w:r w:rsidR="00064D2B" w:rsidRPr="00BB2D41">
        <w:rPr>
          <w:rFonts w:ascii="Verdana" w:hAnsi="Verdana" w:cstheme="minorHAnsi"/>
          <w:i/>
          <w:iCs/>
          <w:color w:val="7B715E"/>
          <w:sz w:val="20"/>
          <w:szCs w:val="20"/>
        </w:rPr>
        <w:t xml:space="preserve">We’re </w:t>
      </w:r>
      <w:r w:rsidR="00066C49" w:rsidRPr="00BB2D41">
        <w:rPr>
          <w:rFonts w:ascii="Verdana" w:hAnsi="Verdana" w:cstheme="minorHAnsi"/>
          <w:i/>
          <w:iCs/>
          <w:color w:val="7B715E"/>
          <w:sz w:val="20"/>
          <w:szCs w:val="20"/>
        </w:rPr>
        <w:t>thrilled</w:t>
      </w:r>
      <w:r w:rsidR="00064D2B" w:rsidRPr="00BB2D41">
        <w:rPr>
          <w:rFonts w:ascii="Verdana" w:hAnsi="Verdana" w:cstheme="minorHAnsi"/>
          <w:i/>
          <w:iCs/>
          <w:color w:val="7B715E"/>
          <w:sz w:val="20"/>
          <w:szCs w:val="20"/>
        </w:rPr>
        <w:t xml:space="preserve"> to expand our</w:t>
      </w:r>
      <w:r w:rsidR="00156468" w:rsidRPr="00BB2D41">
        <w:rPr>
          <w:rFonts w:ascii="Verdana" w:hAnsi="Verdana" w:cstheme="minorHAnsi"/>
          <w:i/>
          <w:iCs/>
          <w:color w:val="7B715E"/>
          <w:sz w:val="20"/>
          <w:szCs w:val="20"/>
        </w:rPr>
        <w:t xml:space="preserve"> sports offering with new</w:t>
      </w:r>
      <w:r w:rsidR="00C24022" w:rsidRPr="00BB2D41">
        <w:rPr>
          <w:rFonts w:ascii="Verdana" w:hAnsi="Verdana" w:cstheme="minorHAnsi"/>
          <w:i/>
          <w:iCs/>
          <w:color w:val="7B715E"/>
          <w:sz w:val="20"/>
          <w:szCs w:val="20"/>
        </w:rPr>
        <w:t xml:space="preserve"> </w:t>
      </w:r>
      <w:r w:rsidR="00064D2B" w:rsidRPr="00BB2D41">
        <w:rPr>
          <w:rFonts w:ascii="Verdana" w:hAnsi="Verdana" w:cstheme="minorHAnsi"/>
          <w:i/>
          <w:iCs/>
          <w:color w:val="7B715E"/>
          <w:sz w:val="20"/>
          <w:szCs w:val="20"/>
        </w:rPr>
        <w:t>facilities and partner with the</w:t>
      </w:r>
      <w:r w:rsidR="00DB4CB3" w:rsidRPr="00BB2D41">
        <w:rPr>
          <w:rFonts w:ascii="Verdana" w:hAnsi="Verdana" w:cstheme="minorHAnsi"/>
          <w:i/>
          <w:iCs/>
          <w:color w:val="7B715E"/>
          <w:sz w:val="20"/>
          <w:szCs w:val="20"/>
        </w:rPr>
        <w:t xml:space="preserve"> very</w:t>
      </w:r>
      <w:r w:rsidR="00064D2B" w:rsidRPr="00BB2D41">
        <w:rPr>
          <w:rFonts w:ascii="Verdana" w:hAnsi="Verdana" w:cstheme="minorHAnsi"/>
          <w:i/>
          <w:iCs/>
          <w:color w:val="7B715E"/>
          <w:sz w:val="20"/>
          <w:szCs w:val="20"/>
        </w:rPr>
        <w:t xml:space="preserve"> best in the world</w:t>
      </w:r>
      <w:r w:rsidR="00C24022" w:rsidRPr="00BB2D41">
        <w:rPr>
          <w:rFonts w:ascii="Verdana" w:hAnsi="Verdana" w:cstheme="minorHAnsi"/>
          <w:i/>
          <w:iCs/>
          <w:color w:val="7B715E"/>
          <w:sz w:val="20"/>
          <w:szCs w:val="20"/>
        </w:rPr>
        <w:t xml:space="preserve"> of tennis</w:t>
      </w:r>
      <w:r w:rsidR="00064D2B" w:rsidRPr="00BB2D41">
        <w:rPr>
          <w:rFonts w:ascii="Verdana" w:hAnsi="Verdana" w:cstheme="minorHAnsi"/>
          <w:i/>
          <w:iCs/>
          <w:color w:val="7B715E"/>
          <w:sz w:val="20"/>
          <w:szCs w:val="20"/>
        </w:rPr>
        <w:t xml:space="preserve"> </w:t>
      </w:r>
      <w:r w:rsidR="00DB4CB3" w:rsidRPr="00BB2D41">
        <w:rPr>
          <w:rFonts w:ascii="Verdana" w:hAnsi="Verdana" w:cstheme="minorHAnsi"/>
          <w:i/>
          <w:iCs/>
          <w:color w:val="7B715E"/>
          <w:sz w:val="20"/>
          <w:szCs w:val="20"/>
        </w:rPr>
        <w:t xml:space="preserve">- </w:t>
      </w:r>
      <w:r w:rsidR="00064D2B" w:rsidRPr="00BB2D41">
        <w:rPr>
          <w:rFonts w:ascii="Verdana" w:hAnsi="Verdana" w:cstheme="minorHAnsi"/>
          <w:i/>
          <w:iCs/>
          <w:color w:val="7B715E"/>
          <w:sz w:val="20"/>
          <w:szCs w:val="20"/>
        </w:rPr>
        <w:t xml:space="preserve">bringing a slice of the leading Mouratoglou Academy to Greece. Costa Navarino is renowned for providing top quality service and authentic experiences </w:t>
      </w:r>
      <w:r w:rsidR="00066C49" w:rsidRPr="00BB2D41">
        <w:rPr>
          <w:rFonts w:ascii="Verdana" w:hAnsi="Verdana" w:cstheme="minorHAnsi"/>
          <w:i/>
          <w:iCs/>
          <w:color w:val="7B715E"/>
          <w:sz w:val="20"/>
          <w:szCs w:val="20"/>
        </w:rPr>
        <w:t>which</w:t>
      </w:r>
      <w:r w:rsidR="00064D2B" w:rsidRPr="00BB2D41">
        <w:rPr>
          <w:rFonts w:ascii="Verdana" w:hAnsi="Verdana" w:cstheme="minorHAnsi"/>
          <w:i/>
          <w:iCs/>
          <w:color w:val="7B715E"/>
          <w:sz w:val="20"/>
          <w:szCs w:val="20"/>
        </w:rPr>
        <w:t xml:space="preserve"> attract like-minded individuals. </w:t>
      </w:r>
      <w:r w:rsidR="00066C49" w:rsidRPr="00BB2D41">
        <w:rPr>
          <w:rFonts w:ascii="Verdana" w:hAnsi="Verdana" w:cstheme="minorHAnsi"/>
          <w:i/>
          <w:iCs/>
          <w:color w:val="7B715E"/>
          <w:sz w:val="20"/>
          <w:szCs w:val="20"/>
        </w:rPr>
        <w:t>We believe that this partnership creates a strong proposition for the international tennis community, combining world-class training</w:t>
      </w:r>
      <w:r w:rsidR="00DB4CB3" w:rsidRPr="00BB2D41">
        <w:rPr>
          <w:rFonts w:ascii="Verdana" w:hAnsi="Verdana" w:cstheme="minorHAnsi"/>
          <w:i/>
          <w:iCs/>
          <w:color w:val="7B715E"/>
          <w:sz w:val="20"/>
          <w:szCs w:val="20"/>
        </w:rPr>
        <w:t xml:space="preserve"> courses with</w:t>
      </w:r>
      <w:r w:rsidR="00066C49" w:rsidRPr="00BB2D41">
        <w:rPr>
          <w:rFonts w:ascii="Verdana" w:hAnsi="Verdana" w:cstheme="minorHAnsi"/>
          <w:i/>
          <w:iCs/>
          <w:color w:val="7B715E"/>
          <w:sz w:val="20"/>
          <w:szCs w:val="20"/>
        </w:rPr>
        <w:t xml:space="preserve"> exceptional leisure and health facilities in a unique year-round destination</w:t>
      </w:r>
      <w:r w:rsidR="00843FEF">
        <w:rPr>
          <w:rFonts w:ascii="Verdana" w:hAnsi="Verdana" w:cstheme="minorHAnsi"/>
          <w:i/>
          <w:iCs/>
          <w:color w:val="7B715E"/>
          <w:sz w:val="20"/>
          <w:szCs w:val="20"/>
        </w:rPr>
        <w:t>”</w:t>
      </w:r>
      <w:r w:rsidR="00066C49" w:rsidRPr="00BB2D41">
        <w:rPr>
          <w:rFonts w:ascii="Verdana" w:hAnsi="Verdana" w:cstheme="minorHAnsi"/>
          <w:i/>
          <w:iCs/>
          <w:color w:val="7B715E"/>
          <w:sz w:val="20"/>
          <w:szCs w:val="20"/>
        </w:rPr>
        <w:t>.</w:t>
      </w:r>
      <w:r w:rsidR="00443BE4" w:rsidRPr="00BB2D41">
        <w:rPr>
          <w:rFonts w:ascii="Verdana" w:hAnsi="Verdana" w:cstheme="minorHAnsi"/>
          <w:color w:val="7B715E"/>
          <w:sz w:val="20"/>
          <w:szCs w:val="20"/>
        </w:rPr>
        <w:t xml:space="preserve"> </w:t>
      </w:r>
    </w:p>
    <w:p w14:paraId="0000001D" w14:textId="77777777" w:rsidR="000B79FC" w:rsidRPr="00BB2D41" w:rsidRDefault="000B79FC" w:rsidP="008D723C">
      <w:pPr>
        <w:jc w:val="both"/>
        <w:rPr>
          <w:rFonts w:ascii="Verdana" w:hAnsi="Verdana"/>
          <w:color w:val="7B715E"/>
          <w:sz w:val="20"/>
          <w:szCs w:val="20"/>
        </w:rPr>
      </w:pPr>
    </w:p>
    <w:p w14:paraId="00000029" w14:textId="63501B1B" w:rsidR="000B79FC" w:rsidRPr="00BB2D41" w:rsidRDefault="00843FEF" w:rsidP="00843FEF">
      <w:pPr>
        <w:tabs>
          <w:tab w:val="left" w:pos="3216"/>
        </w:tabs>
        <w:jc w:val="both"/>
        <w:rPr>
          <w:rFonts w:ascii="Verdana" w:hAnsi="Verdana"/>
          <w:b/>
          <w:color w:val="7B715E"/>
          <w:sz w:val="20"/>
          <w:szCs w:val="20"/>
        </w:rPr>
      </w:pPr>
      <w:r w:rsidRPr="00843FEF">
        <w:rPr>
          <w:rFonts w:ascii="Verdana" w:hAnsi="Verdana"/>
          <w:b/>
          <w:color w:val="7B715E"/>
          <w:sz w:val="20"/>
          <w:szCs w:val="20"/>
        </w:rPr>
        <w:t xml:space="preserve">Stefanos </w:t>
      </w:r>
      <w:proofErr w:type="spellStart"/>
      <w:r w:rsidRPr="00843FEF">
        <w:rPr>
          <w:rFonts w:ascii="Verdana" w:hAnsi="Verdana"/>
          <w:b/>
          <w:color w:val="7B715E"/>
          <w:sz w:val="20"/>
          <w:szCs w:val="20"/>
        </w:rPr>
        <w:t>Tsitsipas</w:t>
      </w:r>
      <w:proofErr w:type="spellEnd"/>
      <w:r>
        <w:rPr>
          <w:rFonts w:ascii="Verdana" w:hAnsi="Verdana"/>
          <w:b/>
          <w:color w:val="7B715E"/>
          <w:sz w:val="20"/>
          <w:szCs w:val="20"/>
        </w:rPr>
        <w:t>: “</w:t>
      </w:r>
      <w:r w:rsidRPr="00843FEF">
        <w:rPr>
          <w:rFonts w:ascii="Verdana" w:hAnsi="Verdana"/>
          <w:b/>
          <w:color w:val="7B715E"/>
          <w:sz w:val="20"/>
          <w:szCs w:val="20"/>
        </w:rPr>
        <w:t>looking forward to visiting the center”</w:t>
      </w:r>
    </w:p>
    <w:p w14:paraId="126EBA19" w14:textId="77777777" w:rsidR="003338E2" w:rsidRPr="00BB2D41" w:rsidRDefault="003338E2" w:rsidP="008D723C">
      <w:pPr>
        <w:jc w:val="both"/>
        <w:rPr>
          <w:rFonts w:ascii="Verdana" w:hAnsi="Verdana"/>
          <w:b/>
          <w:color w:val="7B715E"/>
          <w:sz w:val="20"/>
          <w:szCs w:val="20"/>
        </w:rPr>
      </w:pPr>
    </w:p>
    <w:p w14:paraId="26547922" w14:textId="4B6D7B80" w:rsidR="00095F09" w:rsidRDefault="00C24022" w:rsidP="00C24022">
      <w:pPr>
        <w:jc w:val="both"/>
        <w:rPr>
          <w:rFonts w:ascii="Verdana" w:hAnsi="Verdana"/>
          <w:i/>
          <w:color w:val="7B715E"/>
          <w:sz w:val="20"/>
          <w:szCs w:val="20"/>
        </w:rPr>
      </w:pPr>
      <w:r w:rsidRPr="00BB2D41">
        <w:rPr>
          <w:rFonts w:ascii="Verdana" w:hAnsi="Verdana"/>
          <w:color w:val="7B715E"/>
          <w:sz w:val="20"/>
          <w:szCs w:val="20"/>
        </w:rPr>
        <w:t xml:space="preserve">World No. </w:t>
      </w:r>
      <w:r w:rsidR="00C51659" w:rsidRPr="00C51659">
        <w:rPr>
          <w:rFonts w:ascii="Verdana" w:hAnsi="Verdana"/>
          <w:color w:val="7B715E"/>
          <w:sz w:val="20"/>
          <w:szCs w:val="20"/>
          <w:lang w:val="en-US"/>
        </w:rPr>
        <w:t>5</w:t>
      </w:r>
      <w:r w:rsidRPr="00BB2D41">
        <w:rPr>
          <w:rFonts w:ascii="Verdana" w:hAnsi="Verdana"/>
          <w:color w:val="7B715E"/>
          <w:sz w:val="20"/>
          <w:szCs w:val="20"/>
        </w:rPr>
        <w:t xml:space="preserve"> Stefanos </w:t>
      </w:r>
      <w:proofErr w:type="spellStart"/>
      <w:r w:rsidRPr="00BB2D41">
        <w:rPr>
          <w:rFonts w:ascii="Verdana" w:hAnsi="Verdana"/>
          <w:color w:val="7B715E"/>
          <w:sz w:val="20"/>
          <w:szCs w:val="20"/>
        </w:rPr>
        <w:t>Tsitsipas</w:t>
      </w:r>
      <w:proofErr w:type="spellEnd"/>
      <w:r w:rsidRPr="00BB2D41">
        <w:rPr>
          <w:rFonts w:ascii="Verdana" w:hAnsi="Verdana"/>
          <w:color w:val="7B715E"/>
          <w:sz w:val="20"/>
          <w:szCs w:val="20"/>
        </w:rPr>
        <w:t>, mentored by Patrick Mouratoglou says: “</w:t>
      </w:r>
      <w:r w:rsidRPr="00BB2D41">
        <w:rPr>
          <w:rFonts w:ascii="Verdana" w:hAnsi="Verdana"/>
          <w:i/>
          <w:color w:val="7B715E"/>
          <w:sz w:val="20"/>
          <w:szCs w:val="20"/>
        </w:rPr>
        <w:t xml:space="preserve">As a Greek citizen, I was delighted to hear from Patrick about the opening of the center. We both share a deep connection to Greece, and I have no doubt that this new project will be just as much of a success as his academy in France, which I have been a part of since I was 16 years old. I </w:t>
      </w:r>
    </w:p>
    <w:p w14:paraId="573B73D3" w14:textId="77777777" w:rsidR="00095F09" w:rsidRDefault="00095F09" w:rsidP="00C24022">
      <w:pPr>
        <w:jc w:val="both"/>
        <w:rPr>
          <w:rFonts w:ascii="Verdana" w:hAnsi="Verdana"/>
          <w:i/>
          <w:color w:val="7B715E"/>
          <w:sz w:val="20"/>
          <w:szCs w:val="20"/>
        </w:rPr>
      </w:pPr>
    </w:p>
    <w:p w14:paraId="4D2AA72B" w14:textId="77777777" w:rsidR="00095F09" w:rsidRDefault="00095F09" w:rsidP="00C24022">
      <w:pPr>
        <w:jc w:val="both"/>
        <w:rPr>
          <w:rFonts w:ascii="Verdana" w:hAnsi="Verdana"/>
          <w:i/>
          <w:color w:val="7B715E"/>
          <w:sz w:val="20"/>
          <w:szCs w:val="20"/>
        </w:rPr>
      </w:pPr>
    </w:p>
    <w:p w14:paraId="43AD67D9" w14:textId="77777777" w:rsidR="00095F09" w:rsidRDefault="00095F09" w:rsidP="00C24022">
      <w:pPr>
        <w:jc w:val="both"/>
        <w:rPr>
          <w:rFonts w:ascii="Verdana" w:hAnsi="Verdana"/>
          <w:i/>
          <w:color w:val="7B715E"/>
          <w:sz w:val="20"/>
          <w:szCs w:val="20"/>
        </w:rPr>
      </w:pPr>
    </w:p>
    <w:p w14:paraId="39F27966" w14:textId="77777777" w:rsidR="00095F09" w:rsidRDefault="00095F09" w:rsidP="00C24022">
      <w:pPr>
        <w:jc w:val="both"/>
        <w:rPr>
          <w:rFonts w:ascii="Verdana" w:hAnsi="Verdana"/>
          <w:i/>
          <w:color w:val="7B715E"/>
          <w:sz w:val="20"/>
          <w:szCs w:val="20"/>
        </w:rPr>
      </w:pPr>
    </w:p>
    <w:p w14:paraId="67412ADE" w14:textId="77777777" w:rsidR="00095F09" w:rsidRDefault="00095F09" w:rsidP="00C24022">
      <w:pPr>
        <w:jc w:val="both"/>
        <w:rPr>
          <w:rFonts w:ascii="Verdana" w:hAnsi="Verdana"/>
          <w:i/>
          <w:color w:val="7B715E"/>
          <w:sz w:val="20"/>
          <w:szCs w:val="20"/>
        </w:rPr>
      </w:pPr>
    </w:p>
    <w:p w14:paraId="07DCD5EF" w14:textId="77777777" w:rsidR="00095F09" w:rsidRDefault="00095F09" w:rsidP="00C24022">
      <w:pPr>
        <w:jc w:val="both"/>
        <w:rPr>
          <w:rFonts w:ascii="Verdana" w:hAnsi="Verdana"/>
          <w:i/>
          <w:color w:val="7B715E"/>
          <w:sz w:val="20"/>
          <w:szCs w:val="20"/>
        </w:rPr>
      </w:pPr>
    </w:p>
    <w:p w14:paraId="791CDE93" w14:textId="77777777" w:rsidR="00F94253" w:rsidRDefault="00F94253" w:rsidP="00C24022">
      <w:pPr>
        <w:jc w:val="both"/>
        <w:rPr>
          <w:rFonts w:ascii="Verdana" w:hAnsi="Verdana"/>
          <w:i/>
          <w:color w:val="7B715E"/>
          <w:sz w:val="20"/>
          <w:szCs w:val="20"/>
        </w:rPr>
      </w:pPr>
    </w:p>
    <w:p w14:paraId="62B18D53" w14:textId="77777777" w:rsidR="00F94253" w:rsidRDefault="00F94253" w:rsidP="00C24022">
      <w:pPr>
        <w:jc w:val="both"/>
        <w:rPr>
          <w:rFonts w:ascii="Verdana" w:hAnsi="Verdana"/>
          <w:i/>
          <w:color w:val="7B715E"/>
          <w:sz w:val="20"/>
          <w:szCs w:val="20"/>
        </w:rPr>
      </w:pPr>
    </w:p>
    <w:p w14:paraId="0FE502EA" w14:textId="77777777" w:rsidR="00F94253" w:rsidRDefault="00F94253" w:rsidP="00C24022">
      <w:pPr>
        <w:jc w:val="both"/>
        <w:rPr>
          <w:rFonts w:ascii="Verdana" w:hAnsi="Verdana"/>
          <w:i/>
          <w:color w:val="7B715E"/>
          <w:sz w:val="20"/>
          <w:szCs w:val="20"/>
        </w:rPr>
      </w:pPr>
    </w:p>
    <w:p w14:paraId="384FABDD" w14:textId="77777777" w:rsidR="00F94253" w:rsidRDefault="00F94253" w:rsidP="00C24022">
      <w:pPr>
        <w:jc w:val="both"/>
        <w:rPr>
          <w:rFonts w:ascii="Verdana" w:hAnsi="Verdana"/>
          <w:i/>
          <w:color w:val="7B715E"/>
          <w:sz w:val="20"/>
          <w:szCs w:val="20"/>
        </w:rPr>
      </w:pPr>
    </w:p>
    <w:p w14:paraId="06D48D78" w14:textId="4EAF5B55" w:rsidR="00C24022" w:rsidRPr="00BB2D41" w:rsidRDefault="00C24022" w:rsidP="00C24022">
      <w:pPr>
        <w:jc w:val="both"/>
        <w:rPr>
          <w:rFonts w:ascii="Verdana" w:hAnsi="Verdana"/>
          <w:i/>
          <w:color w:val="7B715E"/>
          <w:sz w:val="20"/>
          <w:szCs w:val="20"/>
        </w:rPr>
      </w:pPr>
      <w:r w:rsidRPr="00BB2D41">
        <w:rPr>
          <w:rFonts w:ascii="Verdana" w:hAnsi="Verdana"/>
          <w:i/>
          <w:color w:val="7B715E"/>
          <w:sz w:val="20"/>
          <w:szCs w:val="20"/>
        </w:rPr>
        <w:t>hope it encourages the development of tennis in Greece, and I’m already looking forward to visiting the center.”</w:t>
      </w:r>
    </w:p>
    <w:p w14:paraId="43941548" w14:textId="23014931" w:rsidR="00B3596B" w:rsidRPr="00BB2D41" w:rsidRDefault="00B3596B" w:rsidP="00C24022">
      <w:pPr>
        <w:jc w:val="both"/>
        <w:rPr>
          <w:rFonts w:ascii="Verdana" w:hAnsi="Verdana"/>
          <w:i/>
          <w:color w:val="7B715E"/>
          <w:sz w:val="20"/>
          <w:szCs w:val="20"/>
        </w:rPr>
      </w:pPr>
    </w:p>
    <w:p w14:paraId="566C25F7" w14:textId="77777777" w:rsidR="00B3596B" w:rsidRPr="00BB2D41" w:rsidRDefault="00B3596B" w:rsidP="00B3596B">
      <w:pPr>
        <w:jc w:val="both"/>
        <w:rPr>
          <w:rFonts w:ascii="Verdana" w:hAnsi="Verdana"/>
          <w:b/>
          <w:bCs/>
          <w:color w:val="7B715E"/>
          <w:sz w:val="20"/>
          <w:szCs w:val="20"/>
          <w:u w:val="single"/>
        </w:rPr>
      </w:pPr>
      <w:bookmarkStart w:id="3" w:name="_Hlk64913474"/>
      <w:r w:rsidRPr="00BB2D41">
        <w:rPr>
          <w:rFonts w:ascii="Verdana" w:hAnsi="Verdana"/>
          <w:b/>
          <w:bCs/>
          <w:color w:val="7B715E"/>
          <w:sz w:val="20"/>
          <w:szCs w:val="20"/>
          <w:u w:val="single"/>
        </w:rPr>
        <w:t xml:space="preserve">Key figures </w:t>
      </w:r>
    </w:p>
    <w:p w14:paraId="0DF957F0" w14:textId="77777777" w:rsidR="00B3596B" w:rsidRPr="00BB2D41" w:rsidRDefault="00B3596B" w:rsidP="00B3596B">
      <w:pPr>
        <w:jc w:val="both"/>
        <w:rPr>
          <w:rFonts w:ascii="Verdana" w:hAnsi="Verdana"/>
          <w:color w:val="7B715E"/>
          <w:sz w:val="20"/>
          <w:szCs w:val="20"/>
        </w:rPr>
      </w:pPr>
    </w:p>
    <w:p w14:paraId="31AF588C" w14:textId="079C7085" w:rsidR="00B3596B" w:rsidRPr="00C51659" w:rsidRDefault="00C51659" w:rsidP="00C51659">
      <w:pPr>
        <w:pStyle w:val="ListParagraph"/>
        <w:numPr>
          <w:ilvl w:val="0"/>
          <w:numId w:val="4"/>
        </w:numPr>
        <w:jc w:val="both"/>
        <w:rPr>
          <w:rFonts w:ascii="Verdana" w:hAnsi="Verdana"/>
          <w:color w:val="7B715E"/>
          <w:sz w:val="20"/>
          <w:szCs w:val="20"/>
        </w:rPr>
      </w:pPr>
      <w:r w:rsidRPr="00C51659">
        <w:rPr>
          <w:rFonts w:ascii="Verdana" w:hAnsi="Verdana"/>
          <w:color w:val="7B715E"/>
          <w:sz w:val="20"/>
          <w:szCs w:val="20"/>
          <w:lang w:val="en-US"/>
        </w:rPr>
        <w:t>Sea view t</w:t>
      </w:r>
      <w:proofErr w:type="spellStart"/>
      <w:r w:rsidR="00843FEF" w:rsidRPr="00C51659">
        <w:rPr>
          <w:rFonts w:ascii="Verdana" w:hAnsi="Verdana"/>
          <w:color w:val="7B715E"/>
          <w:sz w:val="20"/>
          <w:szCs w:val="20"/>
        </w:rPr>
        <w:t>ennis</w:t>
      </w:r>
      <w:proofErr w:type="spellEnd"/>
      <w:r w:rsidR="00843FEF" w:rsidRPr="00C51659">
        <w:rPr>
          <w:rFonts w:ascii="Verdana" w:hAnsi="Verdana"/>
          <w:color w:val="7B715E"/>
          <w:sz w:val="20"/>
          <w:szCs w:val="20"/>
        </w:rPr>
        <w:t xml:space="preserve"> facilities cover </w:t>
      </w:r>
      <w:r w:rsidR="00B3596B" w:rsidRPr="00C51659">
        <w:rPr>
          <w:rFonts w:ascii="Verdana" w:hAnsi="Verdana"/>
          <w:color w:val="7B715E"/>
          <w:sz w:val="20"/>
          <w:szCs w:val="20"/>
        </w:rPr>
        <w:t>1</w:t>
      </w:r>
      <w:r w:rsidR="00103A02" w:rsidRPr="00C51659">
        <w:rPr>
          <w:rFonts w:ascii="Verdana" w:hAnsi="Verdana"/>
          <w:color w:val="7B715E"/>
          <w:sz w:val="20"/>
          <w:szCs w:val="20"/>
          <w:lang w:val="en-US"/>
        </w:rPr>
        <w:t>.9</w:t>
      </w:r>
      <w:r w:rsidR="00B3596B" w:rsidRPr="00C51659">
        <w:rPr>
          <w:rFonts w:ascii="Verdana" w:hAnsi="Verdana"/>
          <w:color w:val="7B715E"/>
          <w:sz w:val="20"/>
          <w:szCs w:val="20"/>
        </w:rPr>
        <w:t>-</w:t>
      </w:r>
      <w:proofErr w:type="gramStart"/>
      <w:r w:rsidR="00B3596B" w:rsidRPr="00C51659">
        <w:rPr>
          <w:rFonts w:ascii="Verdana" w:hAnsi="Verdana"/>
          <w:color w:val="7B715E"/>
          <w:sz w:val="20"/>
          <w:szCs w:val="20"/>
        </w:rPr>
        <w:t>hectare</w:t>
      </w:r>
      <w:r w:rsidR="00843FEF" w:rsidRPr="00C51659">
        <w:rPr>
          <w:rFonts w:ascii="Verdana" w:hAnsi="Verdana"/>
          <w:color w:val="7B715E"/>
          <w:sz w:val="20"/>
          <w:szCs w:val="20"/>
        </w:rPr>
        <w:t>s</w:t>
      </w:r>
      <w:proofErr w:type="gramEnd"/>
    </w:p>
    <w:p w14:paraId="03449290" w14:textId="255261AE" w:rsidR="00C51659" w:rsidRPr="00C51659" w:rsidRDefault="00B3596B" w:rsidP="00C51659">
      <w:pPr>
        <w:pStyle w:val="ListParagraph"/>
        <w:numPr>
          <w:ilvl w:val="0"/>
          <w:numId w:val="4"/>
        </w:numPr>
        <w:jc w:val="both"/>
        <w:rPr>
          <w:rFonts w:ascii="Verdana" w:hAnsi="Verdana"/>
          <w:color w:val="7B715E"/>
          <w:sz w:val="20"/>
          <w:szCs w:val="20"/>
          <w:lang w:val="en-US"/>
        </w:rPr>
      </w:pPr>
      <w:bookmarkStart w:id="4" w:name="_Hlk64989171"/>
      <w:r w:rsidRPr="00C51659">
        <w:rPr>
          <w:rFonts w:ascii="Verdana" w:hAnsi="Verdana"/>
          <w:color w:val="7B715E"/>
          <w:sz w:val="20"/>
          <w:szCs w:val="20"/>
          <w:lang w:val="en-US"/>
        </w:rPr>
        <w:t>12 new</w:t>
      </w:r>
      <w:r w:rsidR="00D2641D" w:rsidRPr="00C51659">
        <w:rPr>
          <w:rFonts w:ascii="Verdana" w:hAnsi="Verdana"/>
          <w:color w:val="7B715E"/>
          <w:sz w:val="20"/>
          <w:szCs w:val="20"/>
          <w:lang w:val="en-US"/>
        </w:rPr>
        <w:t xml:space="preserve"> floodlit</w:t>
      </w:r>
      <w:r w:rsidRPr="00C51659">
        <w:rPr>
          <w:rFonts w:ascii="Verdana" w:hAnsi="Verdana"/>
          <w:color w:val="7B715E"/>
          <w:sz w:val="20"/>
          <w:szCs w:val="20"/>
          <w:lang w:val="en-US"/>
        </w:rPr>
        <w:t xml:space="preserve"> courts including</w:t>
      </w:r>
      <w:r w:rsidR="00C51659" w:rsidRPr="00C51659">
        <w:rPr>
          <w:rFonts w:ascii="Verdana" w:hAnsi="Verdana"/>
          <w:color w:val="7B715E"/>
          <w:sz w:val="20"/>
          <w:szCs w:val="20"/>
          <w:lang w:val="en-US"/>
        </w:rPr>
        <w:t xml:space="preserve">: natural clay </w:t>
      </w:r>
      <w:r w:rsidR="00C51659">
        <w:rPr>
          <w:rFonts w:ascii="Verdana" w:hAnsi="Verdana"/>
          <w:color w:val="7B715E"/>
          <w:sz w:val="20"/>
          <w:szCs w:val="20"/>
          <w:lang w:val="en-US"/>
        </w:rPr>
        <w:t>Terre Davis</w:t>
      </w:r>
      <w:r w:rsidRPr="00C51659">
        <w:rPr>
          <w:rFonts w:ascii="Verdana" w:hAnsi="Verdana"/>
          <w:color w:val="7B715E"/>
          <w:sz w:val="20"/>
          <w:szCs w:val="20"/>
          <w:lang w:val="en-US"/>
        </w:rPr>
        <w:t xml:space="preserve"> </w:t>
      </w:r>
      <w:r w:rsidR="00C51659" w:rsidRPr="00C51659">
        <w:rPr>
          <w:rFonts w:ascii="Verdana" w:hAnsi="Verdana"/>
          <w:color w:val="7B715E"/>
          <w:sz w:val="20"/>
          <w:szCs w:val="20"/>
          <w:lang w:val="en-US"/>
        </w:rPr>
        <w:t xml:space="preserve">(equivalent to Roland Garros Grand Slam courts), </w:t>
      </w:r>
      <w:r w:rsidRPr="00C51659">
        <w:rPr>
          <w:rFonts w:ascii="Verdana" w:hAnsi="Verdana"/>
          <w:color w:val="7B715E"/>
          <w:sz w:val="20"/>
          <w:szCs w:val="20"/>
          <w:lang w:val="en-US"/>
        </w:rPr>
        <w:t xml:space="preserve">hard </w:t>
      </w:r>
      <w:r w:rsidR="00C51659" w:rsidRPr="00C51659">
        <w:rPr>
          <w:rFonts w:ascii="Verdana" w:hAnsi="Verdana"/>
          <w:color w:val="7B715E"/>
          <w:sz w:val="20"/>
          <w:szCs w:val="20"/>
          <w:lang w:val="en-US"/>
        </w:rPr>
        <w:t xml:space="preserve">Cushion (equivalent to US Open &amp; Australian Open Grand Slam courts), and </w:t>
      </w:r>
      <w:r w:rsidRPr="00C51659">
        <w:rPr>
          <w:rFonts w:ascii="Verdana" w:hAnsi="Verdana"/>
          <w:color w:val="7B715E"/>
          <w:sz w:val="20"/>
          <w:szCs w:val="20"/>
          <w:lang w:val="en-US"/>
        </w:rPr>
        <w:t xml:space="preserve">natural grass </w:t>
      </w:r>
      <w:r w:rsidR="00C51659" w:rsidRPr="00C51659">
        <w:rPr>
          <w:rFonts w:ascii="Verdana" w:hAnsi="Verdana"/>
          <w:color w:val="7B715E"/>
          <w:sz w:val="20"/>
          <w:szCs w:val="20"/>
          <w:lang w:val="en-US"/>
        </w:rPr>
        <w:t>(equivalent to Wimbledon Grand Slam courts)</w:t>
      </w:r>
    </w:p>
    <w:p w14:paraId="1806FDCD" w14:textId="77777777" w:rsidR="00B3596B" w:rsidRPr="00C51659" w:rsidRDefault="00B3596B" w:rsidP="00C51659">
      <w:pPr>
        <w:pStyle w:val="ListParagraph"/>
        <w:numPr>
          <w:ilvl w:val="0"/>
          <w:numId w:val="4"/>
        </w:numPr>
        <w:jc w:val="both"/>
        <w:rPr>
          <w:rFonts w:ascii="Verdana" w:hAnsi="Verdana"/>
          <w:color w:val="7B715E"/>
          <w:sz w:val="20"/>
          <w:szCs w:val="20"/>
          <w:lang w:val="en-US"/>
        </w:rPr>
      </w:pPr>
      <w:r w:rsidRPr="00C51659">
        <w:rPr>
          <w:rFonts w:ascii="Verdana" w:hAnsi="Verdana"/>
          <w:color w:val="7B715E"/>
          <w:sz w:val="20"/>
          <w:szCs w:val="20"/>
          <w:lang w:val="en-US"/>
        </w:rPr>
        <w:t>Viewing platform for over 600 guests</w:t>
      </w:r>
    </w:p>
    <w:bookmarkEnd w:id="4"/>
    <w:p w14:paraId="3607957A" w14:textId="364F68FF" w:rsidR="00B3596B" w:rsidRPr="00C51659" w:rsidRDefault="00B3596B" w:rsidP="00C51659">
      <w:pPr>
        <w:pStyle w:val="ListParagraph"/>
        <w:numPr>
          <w:ilvl w:val="0"/>
          <w:numId w:val="4"/>
        </w:numPr>
        <w:jc w:val="both"/>
        <w:rPr>
          <w:rFonts w:ascii="Verdana" w:hAnsi="Verdana"/>
          <w:color w:val="7B715E"/>
          <w:sz w:val="20"/>
          <w:szCs w:val="20"/>
          <w:lang w:val="en-US"/>
        </w:rPr>
      </w:pPr>
      <w:r w:rsidRPr="00C51659">
        <w:rPr>
          <w:rFonts w:ascii="Verdana" w:hAnsi="Verdana"/>
          <w:color w:val="7B715E"/>
          <w:sz w:val="20"/>
          <w:szCs w:val="20"/>
          <w:lang w:val="en-US"/>
        </w:rPr>
        <w:t xml:space="preserve">Additional courts: 4 clay courts </w:t>
      </w:r>
    </w:p>
    <w:p w14:paraId="5BFE27CF" w14:textId="6047E116" w:rsidR="00B3596B" w:rsidRPr="00C51659" w:rsidRDefault="00B3596B" w:rsidP="00C51659">
      <w:pPr>
        <w:pStyle w:val="ListParagraph"/>
        <w:numPr>
          <w:ilvl w:val="0"/>
          <w:numId w:val="4"/>
        </w:numPr>
        <w:jc w:val="both"/>
        <w:rPr>
          <w:rFonts w:ascii="Verdana" w:hAnsi="Verdana"/>
          <w:color w:val="7B715E"/>
          <w:sz w:val="20"/>
          <w:szCs w:val="20"/>
        </w:rPr>
      </w:pPr>
      <w:r w:rsidRPr="00C51659">
        <w:rPr>
          <w:rFonts w:ascii="Verdana" w:hAnsi="Verdana"/>
          <w:color w:val="7B715E"/>
          <w:sz w:val="20"/>
          <w:szCs w:val="20"/>
          <w:lang w:val="en-US"/>
        </w:rPr>
        <w:t>Additional Racquet</w:t>
      </w:r>
      <w:r w:rsidRPr="00C51659">
        <w:rPr>
          <w:rFonts w:ascii="Verdana" w:hAnsi="Verdana"/>
          <w:color w:val="7B715E"/>
          <w:sz w:val="20"/>
          <w:szCs w:val="20"/>
        </w:rPr>
        <w:t xml:space="preserve"> Courts &amp; Facilities: </w:t>
      </w:r>
      <w:r w:rsidR="00244722" w:rsidRPr="00C51659">
        <w:rPr>
          <w:rFonts w:ascii="Verdana" w:hAnsi="Verdana"/>
          <w:color w:val="7B715E"/>
          <w:sz w:val="20"/>
          <w:szCs w:val="20"/>
        </w:rPr>
        <w:t>3</w:t>
      </w:r>
      <w:r w:rsidRPr="00C51659">
        <w:rPr>
          <w:rFonts w:ascii="Verdana" w:hAnsi="Verdana"/>
          <w:color w:val="7B715E"/>
          <w:sz w:val="20"/>
          <w:szCs w:val="20"/>
        </w:rPr>
        <w:t xml:space="preserve"> </w:t>
      </w:r>
      <w:r w:rsidR="00244722" w:rsidRPr="00C51659">
        <w:rPr>
          <w:rFonts w:ascii="Verdana" w:hAnsi="Verdana"/>
          <w:color w:val="7B715E"/>
          <w:sz w:val="20"/>
          <w:szCs w:val="20"/>
        </w:rPr>
        <w:t>ba</w:t>
      </w:r>
      <w:r w:rsidRPr="00C51659">
        <w:rPr>
          <w:rFonts w:ascii="Verdana" w:hAnsi="Verdana"/>
          <w:color w:val="7B715E"/>
          <w:sz w:val="20"/>
          <w:szCs w:val="20"/>
        </w:rPr>
        <w:t xml:space="preserve">dminton courts, 1 squash court, 1 </w:t>
      </w:r>
      <w:proofErr w:type="spellStart"/>
      <w:r w:rsidRPr="00C51659">
        <w:rPr>
          <w:rFonts w:ascii="Verdana" w:hAnsi="Verdana"/>
          <w:color w:val="7B715E"/>
          <w:sz w:val="20"/>
          <w:szCs w:val="20"/>
        </w:rPr>
        <w:t>padel</w:t>
      </w:r>
      <w:proofErr w:type="spellEnd"/>
      <w:r w:rsidRPr="00C51659">
        <w:rPr>
          <w:rFonts w:ascii="Verdana" w:hAnsi="Verdana"/>
          <w:color w:val="7B715E"/>
          <w:sz w:val="20"/>
          <w:szCs w:val="20"/>
        </w:rPr>
        <w:t xml:space="preserve"> court</w:t>
      </w:r>
    </w:p>
    <w:bookmarkEnd w:id="3"/>
    <w:p w14:paraId="00000030" w14:textId="77777777" w:rsidR="000B79FC" w:rsidRPr="00BB2D41" w:rsidRDefault="000B79FC" w:rsidP="008D723C">
      <w:pPr>
        <w:jc w:val="both"/>
        <w:rPr>
          <w:rFonts w:ascii="Verdana" w:hAnsi="Verdana"/>
          <w:color w:val="7B715E"/>
          <w:sz w:val="20"/>
          <w:szCs w:val="20"/>
        </w:rPr>
      </w:pPr>
    </w:p>
    <w:p w14:paraId="7EE6F404" w14:textId="77777777" w:rsidR="00B65ED6" w:rsidRPr="00BB2D41" w:rsidRDefault="00EB2BFB" w:rsidP="00B65ED6">
      <w:pPr>
        <w:rPr>
          <w:rFonts w:ascii="Verdana" w:hAnsi="Verdana"/>
          <w:color w:val="7B715E"/>
          <w:sz w:val="20"/>
          <w:szCs w:val="20"/>
        </w:rPr>
      </w:pPr>
      <w:r w:rsidRPr="00BB2D41">
        <w:rPr>
          <w:rFonts w:ascii="Verdana" w:hAnsi="Verdana" w:cstheme="minorHAnsi"/>
          <w:color w:val="7B715E"/>
          <w:sz w:val="20"/>
          <w:szCs w:val="20"/>
        </w:rPr>
        <w:t xml:space="preserve">For more information about the Mouratoglou Tennis Center at Costa Navarino, you can visit </w:t>
      </w:r>
      <w:hyperlink r:id="rId11" w:history="1">
        <w:r w:rsidR="00B65ED6" w:rsidRPr="00F94253">
          <w:rPr>
            <w:rStyle w:val="Hyperlink"/>
            <w:rFonts w:ascii="Verdana" w:hAnsi="Verdana"/>
            <w:color w:val="7B715E"/>
            <w:sz w:val="20"/>
            <w:szCs w:val="20"/>
          </w:rPr>
          <w:t>https://www.costanavarino.com/mouratoglou-te</w:t>
        </w:r>
        <w:r w:rsidR="00B65ED6" w:rsidRPr="00F94253">
          <w:rPr>
            <w:rStyle w:val="Hyperlink"/>
            <w:rFonts w:ascii="Verdana" w:hAnsi="Verdana"/>
            <w:color w:val="7B715E"/>
            <w:sz w:val="20"/>
            <w:szCs w:val="20"/>
          </w:rPr>
          <w:t>n</w:t>
        </w:r>
        <w:r w:rsidR="00B65ED6" w:rsidRPr="00F94253">
          <w:rPr>
            <w:rStyle w:val="Hyperlink"/>
            <w:rFonts w:ascii="Verdana" w:hAnsi="Verdana"/>
            <w:color w:val="7B715E"/>
            <w:sz w:val="20"/>
            <w:szCs w:val="20"/>
          </w:rPr>
          <w:t>nis-center/</w:t>
        </w:r>
      </w:hyperlink>
    </w:p>
    <w:p w14:paraId="492B1CA9" w14:textId="15F74EAC" w:rsidR="00C24022" w:rsidRPr="00BB2D41" w:rsidRDefault="00C24022" w:rsidP="00C24022">
      <w:pPr>
        <w:jc w:val="center"/>
        <w:rPr>
          <w:rFonts w:ascii="Verdana" w:hAnsi="Verdana" w:cstheme="minorHAnsi"/>
          <w:b/>
          <w:bCs/>
          <w:color w:val="7B715E"/>
          <w:sz w:val="22"/>
          <w:szCs w:val="22"/>
        </w:rPr>
      </w:pPr>
    </w:p>
    <w:p w14:paraId="4B91D6B4" w14:textId="5B56C7BE" w:rsidR="00C24022" w:rsidRPr="00BB2D41" w:rsidRDefault="00C24022" w:rsidP="0022331A">
      <w:pPr>
        <w:jc w:val="center"/>
        <w:rPr>
          <w:rFonts w:ascii="Verdana" w:hAnsi="Verdana" w:cstheme="minorHAnsi"/>
          <w:b/>
          <w:bCs/>
          <w:color w:val="7B715E"/>
          <w:sz w:val="22"/>
          <w:szCs w:val="22"/>
        </w:rPr>
      </w:pPr>
      <w:r w:rsidRPr="00BB2D41">
        <w:rPr>
          <w:rFonts w:ascii="Verdana" w:hAnsi="Verdana" w:cstheme="minorHAnsi"/>
          <w:b/>
          <w:bCs/>
          <w:color w:val="7B715E"/>
          <w:sz w:val="22"/>
          <w:szCs w:val="22"/>
        </w:rPr>
        <w:t>ENDS</w:t>
      </w:r>
    </w:p>
    <w:p w14:paraId="174C290C" w14:textId="340A0466" w:rsidR="00DB4CB3" w:rsidRPr="00C14C7E" w:rsidRDefault="00DB4CB3" w:rsidP="00DB4CB3">
      <w:pPr>
        <w:jc w:val="both"/>
        <w:rPr>
          <w:rFonts w:ascii="Verdana" w:hAnsi="Verdana" w:cstheme="minorHAnsi"/>
          <w:b/>
          <w:bCs/>
          <w:color w:val="7B715E"/>
          <w:sz w:val="18"/>
          <w:szCs w:val="18"/>
        </w:rPr>
      </w:pPr>
    </w:p>
    <w:p w14:paraId="51189F4E" w14:textId="64ED6B6D" w:rsidR="000378CB" w:rsidRPr="00C14C7E" w:rsidRDefault="000378CB" w:rsidP="000378CB">
      <w:pPr>
        <w:jc w:val="both"/>
        <w:rPr>
          <w:rFonts w:ascii="Verdana" w:hAnsi="Verdana" w:cstheme="minorHAnsi"/>
          <w:b/>
          <w:color w:val="7B715E"/>
          <w:sz w:val="18"/>
          <w:szCs w:val="18"/>
          <w:lang w:val="it-IT"/>
        </w:rPr>
      </w:pPr>
      <w:r w:rsidRPr="00C14C7E">
        <w:rPr>
          <w:rFonts w:ascii="Verdana" w:hAnsi="Verdana" w:cstheme="minorHAnsi"/>
          <w:b/>
          <w:color w:val="7B715E"/>
          <w:sz w:val="18"/>
          <w:szCs w:val="18"/>
          <w:lang w:val="it-IT"/>
        </w:rPr>
        <w:t>PRESS IMAGES</w:t>
      </w:r>
      <w:r w:rsidR="00B65ED6" w:rsidRPr="00C14C7E">
        <w:rPr>
          <w:rFonts w:ascii="Verdana" w:hAnsi="Verdana" w:cstheme="minorHAnsi"/>
          <w:b/>
          <w:color w:val="7B715E"/>
          <w:sz w:val="18"/>
          <w:szCs w:val="18"/>
          <w:lang w:val="it-IT"/>
        </w:rPr>
        <w:t xml:space="preserve"> &amp; ASSETS </w:t>
      </w:r>
    </w:p>
    <w:p w14:paraId="033F267E" w14:textId="77777777" w:rsidR="00DF6ACE" w:rsidRPr="00C14C7E" w:rsidRDefault="00DF6ACE" w:rsidP="000378CB">
      <w:pPr>
        <w:jc w:val="both"/>
        <w:rPr>
          <w:rFonts w:ascii="Verdana" w:hAnsi="Verdana" w:cstheme="minorHAnsi"/>
          <w:b/>
          <w:color w:val="7B715E"/>
          <w:sz w:val="18"/>
          <w:szCs w:val="18"/>
          <w:lang w:val="it-IT"/>
        </w:rPr>
      </w:pPr>
    </w:p>
    <w:p w14:paraId="40329F91" w14:textId="4263085D" w:rsidR="007D1EE7" w:rsidRDefault="00DF6ACE" w:rsidP="007D1EE7">
      <w:r w:rsidRPr="00C14C7E">
        <w:rPr>
          <w:rFonts w:ascii="Verdana" w:hAnsi="Verdana" w:cstheme="minorHAnsi"/>
          <w:bCs/>
          <w:color w:val="7B715E"/>
          <w:sz w:val="18"/>
          <w:szCs w:val="18"/>
          <w:lang w:val="it-IT"/>
        </w:rPr>
        <w:t>Please click</w:t>
      </w:r>
      <w:r w:rsidR="007D1EE7">
        <w:rPr>
          <w:rFonts w:ascii="Verdana" w:hAnsi="Verdana" w:cstheme="minorHAnsi"/>
          <w:bCs/>
          <w:color w:val="7B715E"/>
          <w:sz w:val="18"/>
          <w:szCs w:val="18"/>
          <w:lang w:val="it-IT"/>
        </w:rPr>
        <w:t xml:space="preserve"> </w:t>
      </w:r>
      <w:hyperlink r:id="rId12" w:history="1">
        <w:r w:rsidR="007D1EE7">
          <w:rPr>
            <w:rStyle w:val="SmartLink"/>
            <w:lang w:val="en-GB"/>
          </w:rPr>
          <w:t>her</w:t>
        </w:r>
        <w:r w:rsidR="007D1EE7">
          <w:rPr>
            <w:rStyle w:val="SmartLink"/>
            <w:lang w:val="en-GB"/>
          </w:rPr>
          <w:t>e</w:t>
        </w:r>
      </w:hyperlink>
      <w:r w:rsidR="007D1EE7">
        <w:rPr>
          <w:lang w:val="en-GB"/>
        </w:rPr>
        <w:t xml:space="preserve"> </w:t>
      </w:r>
      <w:r w:rsidRPr="00C14C7E">
        <w:rPr>
          <w:rFonts w:ascii="Verdana" w:hAnsi="Verdana" w:cstheme="minorHAnsi"/>
          <w:bCs/>
          <w:color w:val="7B715E"/>
          <w:sz w:val="18"/>
          <w:szCs w:val="18"/>
          <w:lang w:val="it-IT"/>
        </w:rPr>
        <w:t>for press images</w:t>
      </w:r>
      <w:r w:rsidR="007D1EE7">
        <w:rPr>
          <w:rFonts w:ascii="Verdana" w:hAnsi="Verdana" w:cstheme="minorHAnsi"/>
          <w:bCs/>
          <w:color w:val="7B715E"/>
          <w:sz w:val="18"/>
          <w:szCs w:val="18"/>
          <w:lang w:val="it-IT"/>
        </w:rPr>
        <w:t xml:space="preserve"> </w:t>
      </w:r>
    </w:p>
    <w:p w14:paraId="7120483A" w14:textId="77777777" w:rsidR="007D1EE7" w:rsidRDefault="007D1EE7" w:rsidP="007D1EE7">
      <w:pPr>
        <w:rPr>
          <w:lang w:val="en-GB"/>
        </w:rPr>
      </w:pPr>
    </w:p>
    <w:p w14:paraId="3441C0EF" w14:textId="62208354" w:rsidR="00DF6ACE" w:rsidRPr="00C14C7E" w:rsidRDefault="00902FA3" w:rsidP="000378CB">
      <w:pPr>
        <w:jc w:val="both"/>
        <w:rPr>
          <w:rFonts w:ascii="Verdana" w:hAnsi="Verdana" w:cstheme="minorHAnsi"/>
          <w:b/>
          <w:color w:val="7B715E"/>
          <w:sz w:val="18"/>
          <w:szCs w:val="18"/>
          <w:lang w:val="it-IT"/>
        </w:rPr>
      </w:pPr>
      <w:r w:rsidRPr="00C14C7E">
        <w:rPr>
          <w:rFonts w:ascii="Verdana" w:hAnsi="Verdana" w:cstheme="minorHAnsi"/>
          <w:bCs/>
          <w:color w:val="7B715E"/>
          <w:sz w:val="18"/>
          <w:szCs w:val="18"/>
          <w:lang w:val="it-IT"/>
        </w:rPr>
        <w:t xml:space="preserve">For the video, please </w:t>
      </w:r>
      <w:r w:rsidR="00FE15C4">
        <w:rPr>
          <w:rFonts w:ascii="Verdana" w:hAnsi="Verdana" w:cstheme="minorHAnsi"/>
          <w:bCs/>
          <w:color w:val="7B715E"/>
          <w:sz w:val="18"/>
          <w:szCs w:val="18"/>
          <w:lang w:val="it-IT"/>
        </w:rPr>
        <w:t xml:space="preserve">visit </w:t>
      </w:r>
      <w:r w:rsidR="00953AB4" w:rsidRPr="00953AB4">
        <w:rPr>
          <w:rStyle w:val="Hyperlink"/>
          <w:rFonts w:ascii="Verdana" w:hAnsi="Verdana"/>
          <w:sz w:val="20"/>
          <w:szCs w:val="20"/>
          <w:lang w:val="en-GB"/>
        </w:rPr>
        <w:t>https://www.youtube.com/watch?v=pSqaZqP78_E</w:t>
      </w:r>
    </w:p>
    <w:p w14:paraId="7CE7FA1B" w14:textId="77777777" w:rsidR="000378CB" w:rsidRPr="00BB2D41" w:rsidRDefault="000378CB" w:rsidP="000378CB">
      <w:pPr>
        <w:jc w:val="both"/>
        <w:rPr>
          <w:rFonts w:ascii="Verdana" w:hAnsi="Verdana" w:cstheme="minorHAnsi"/>
          <w:b/>
          <w:color w:val="7B715E"/>
          <w:sz w:val="20"/>
          <w:szCs w:val="20"/>
          <w:lang w:val="it-IT"/>
        </w:rPr>
      </w:pPr>
    </w:p>
    <w:p w14:paraId="0535E87B" w14:textId="4A70639A" w:rsidR="000378CB" w:rsidRPr="00C14C7E" w:rsidRDefault="000378CB" w:rsidP="000378CB">
      <w:pPr>
        <w:jc w:val="both"/>
        <w:rPr>
          <w:rFonts w:ascii="Verdana" w:hAnsi="Verdana" w:cstheme="minorHAnsi"/>
          <w:b/>
          <w:color w:val="7B715E"/>
          <w:sz w:val="18"/>
          <w:szCs w:val="18"/>
          <w:lang w:val="it-IT"/>
        </w:rPr>
      </w:pPr>
      <w:r w:rsidRPr="00C14C7E">
        <w:rPr>
          <w:rFonts w:ascii="Verdana" w:hAnsi="Verdana" w:cstheme="minorHAnsi"/>
          <w:b/>
          <w:color w:val="7B715E"/>
          <w:sz w:val="18"/>
          <w:szCs w:val="18"/>
          <w:lang w:val="it-IT"/>
        </w:rPr>
        <w:t>ABOUT MOURATOGLOU</w:t>
      </w:r>
      <w:r w:rsidR="008475CF" w:rsidRPr="00C14C7E">
        <w:rPr>
          <w:rFonts w:ascii="Verdana" w:hAnsi="Verdana" w:cstheme="minorHAnsi"/>
          <w:b/>
          <w:color w:val="7B715E"/>
          <w:sz w:val="18"/>
          <w:szCs w:val="18"/>
          <w:lang w:val="it-IT"/>
        </w:rPr>
        <w:t xml:space="preserve"> ACADEMY</w:t>
      </w:r>
    </w:p>
    <w:p w14:paraId="3E227EB4" w14:textId="123818C3" w:rsidR="00DE20C5" w:rsidRPr="00BB2D41" w:rsidRDefault="00DE20C5" w:rsidP="00DE20C5">
      <w:pPr>
        <w:jc w:val="both"/>
        <w:rPr>
          <w:rFonts w:ascii="Verdana" w:hAnsi="Verdana" w:cstheme="minorHAnsi"/>
          <w:color w:val="7B715E"/>
          <w:sz w:val="18"/>
          <w:szCs w:val="18"/>
        </w:rPr>
      </w:pPr>
      <w:r w:rsidRPr="00BB2D41">
        <w:rPr>
          <w:rFonts w:ascii="Verdana" w:hAnsi="Verdana" w:cstheme="minorHAnsi"/>
          <w:color w:val="7B715E"/>
          <w:sz w:val="18"/>
          <w:szCs w:val="18"/>
        </w:rPr>
        <w:t xml:space="preserve">Nestled between Nice and Cannes, in the heart of the French Riviera, the Mouratoglou Academy is a top-notch complex that stretches over 12 hectares of unique infrastructures at the cutting-edge of innovation. Relying on Patrick Mouratoglou’s methodology, it is now widely considered as one of the world’s most proficient training centers. The best professional tennis players (Serena Williams, Stefanos </w:t>
      </w:r>
      <w:proofErr w:type="spellStart"/>
      <w:r w:rsidRPr="00BB2D41">
        <w:rPr>
          <w:rFonts w:ascii="Verdana" w:hAnsi="Verdana" w:cstheme="minorHAnsi"/>
          <w:color w:val="7B715E"/>
          <w:sz w:val="18"/>
          <w:szCs w:val="18"/>
        </w:rPr>
        <w:t>Tsitsipas</w:t>
      </w:r>
      <w:proofErr w:type="spellEnd"/>
      <w:r w:rsidR="00A91C97">
        <w:rPr>
          <w:rFonts w:ascii="Verdana" w:hAnsi="Verdana" w:cstheme="minorHAnsi"/>
          <w:color w:val="7B715E"/>
          <w:sz w:val="18"/>
          <w:szCs w:val="18"/>
        </w:rPr>
        <w:t xml:space="preserve">, </w:t>
      </w:r>
      <w:r w:rsidR="00A91C97" w:rsidRPr="00A91C97">
        <w:rPr>
          <w:rFonts w:ascii="Verdana" w:hAnsi="Verdana" w:cstheme="minorHAnsi"/>
          <w:color w:val="7B715E"/>
          <w:sz w:val="18"/>
          <w:szCs w:val="18"/>
        </w:rPr>
        <w:t xml:space="preserve">Coco Gauff and Alexei </w:t>
      </w:r>
      <w:proofErr w:type="spellStart"/>
      <w:r w:rsidR="00A91C97" w:rsidRPr="00A91C97">
        <w:rPr>
          <w:rFonts w:ascii="Verdana" w:hAnsi="Verdana" w:cstheme="minorHAnsi"/>
          <w:color w:val="7B715E"/>
          <w:sz w:val="18"/>
          <w:szCs w:val="18"/>
        </w:rPr>
        <w:t>Popyrin</w:t>
      </w:r>
      <w:proofErr w:type="spellEnd"/>
      <w:r w:rsidR="00A91C97" w:rsidRPr="00A91C97">
        <w:rPr>
          <w:rFonts w:ascii="Verdana" w:hAnsi="Verdana" w:cstheme="minorHAnsi"/>
          <w:color w:val="7B715E"/>
          <w:sz w:val="18"/>
          <w:szCs w:val="18"/>
        </w:rPr>
        <w:t xml:space="preserve"> </w:t>
      </w:r>
      <w:r w:rsidRPr="00BB2D41">
        <w:rPr>
          <w:rFonts w:ascii="Verdana" w:hAnsi="Verdana" w:cstheme="minorHAnsi"/>
          <w:color w:val="7B715E"/>
          <w:sz w:val="18"/>
          <w:szCs w:val="18"/>
        </w:rPr>
        <w:t>to name but a few) have made it their training ground to perfect their games and prepare at best for tournaments.</w:t>
      </w:r>
    </w:p>
    <w:p w14:paraId="4C639FE6" w14:textId="77777777" w:rsidR="00DE20C5" w:rsidRPr="00BB2D41" w:rsidRDefault="00DE20C5" w:rsidP="00DE20C5">
      <w:pPr>
        <w:jc w:val="both"/>
        <w:rPr>
          <w:rFonts w:ascii="Verdana" w:hAnsi="Verdana" w:cstheme="minorHAnsi"/>
          <w:color w:val="7B715E"/>
          <w:sz w:val="18"/>
          <w:szCs w:val="18"/>
        </w:rPr>
      </w:pPr>
    </w:p>
    <w:p w14:paraId="1680DA6E" w14:textId="7C295E1C" w:rsidR="00C14C7E" w:rsidRDefault="00DE20C5" w:rsidP="00DE20C5">
      <w:pPr>
        <w:jc w:val="both"/>
        <w:rPr>
          <w:rFonts w:ascii="Verdana" w:hAnsi="Verdana" w:cstheme="minorHAnsi"/>
          <w:color w:val="7B715E"/>
          <w:sz w:val="18"/>
          <w:szCs w:val="18"/>
        </w:rPr>
      </w:pPr>
      <w:r w:rsidRPr="00BB2D41">
        <w:rPr>
          <w:rFonts w:ascii="Verdana" w:hAnsi="Verdana" w:cstheme="minorHAnsi"/>
          <w:color w:val="7B715E"/>
          <w:sz w:val="18"/>
          <w:szCs w:val="18"/>
        </w:rPr>
        <w:t>The Mouratoglou Academy’s mission is to guide young aspiring players as well as professionals towards achieving their full potential. Every year, the academy is the training ground for 4,000 campers and 200 student-athletes who train every day to fulfill their dreams.</w:t>
      </w:r>
      <w:bookmarkStart w:id="5" w:name="_2et92p0" w:colFirst="0" w:colLast="0"/>
      <w:bookmarkEnd w:id="5"/>
    </w:p>
    <w:p w14:paraId="3F750D54" w14:textId="77777777" w:rsidR="00C14C7E" w:rsidRDefault="00C14C7E" w:rsidP="00DE20C5">
      <w:pPr>
        <w:jc w:val="both"/>
        <w:rPr>
          <w:rFonts w:ascii="Verdana" w:hAnsi="Verdana" w:cstheme="minorHAnsi"/>
          <w:color w:val="7B715E"/>
          <w:sz w:val="18"/>
          <w:szCs w:val="18"/>
        </w:rPr>
      </w:pPr>
    </w:p>
    <w:p w14:paraId="58FE33CC" w14:textId="684879C9" w:rsidR="00DE20C5" w:rsidRPr="00BB2D41" w:rsidRDefault="00DE20C5" w:rsidP="00DE20C5">
      <w:pPr>
        <w:jc w:val="both"/>
        <w:rPr>
          <w:rFonts w:ascii="Verdana" w:hAnsi="Verdana" w:cstheme="minorHAnsi"/>
          <w:color w:val="7B715E"/>
          <w:sz w:val="18"/>
          <w:szCs w:val="18"/>
        </w:rPr>
      </w:pPr>
      <w:r w:rsidRPr="00BB2D41">
        <w:rPr>
          <w:rFonts w:ascii="Verdana" w:hAnsi="Verdana" w:cstheme="minorHAnsi"/>
          <w:color w:val="7B715E"/>
          <w:sz w:val="18"/>
          <w:szCs w:val="18"/>
        </w:rPr>
        <w:t xml:space="preserve">Since its inception in 1996, the Mouratoglou Academy has shaped some of the world’s most promising talents, such as Marcos Baghdatis, </w:t>
      </w:r>
      <w:proofErr w:type="spellStart"/>
      <w:r w:rsidRPr="00BB2D41">
        <w:rPr>
          <w:rFonts w:ascii="Verdana" w:hAnsi="Verdana" w:cstheme="minorHAnsi"/>
          <w:color w:val="7B715E"/>
          <w:sz w:val="18"/>
          <w:szCs w:val="18"/>
        </w:rPr>
        <w:t>Grigor</w:t>
      </w:r>
      <w:proofErr w:type="spellEnd"/>
      <w:r w:rsidRPr="00BB2D41">
        <w:rPr>
          <w:rFonts w:ascii="Verdana" w:hAnsi="Verdana" w:cstheme="minorHAnsi"/>
          <w:color w:val="7B715E"/>
          <w:sz w:val="18"/>
          <w:szCs w:val="18"/>
        </w:rPr>
        <w:t xml:space="preserve"> Dimitrov and most recently Stefanos </w:t>
      </w:r>
      <w:proofErr w:type="spellStart"/>
      <w:r w:rsidRPr="00BB2D41">
        <w:rPr>
          <w:rFonts w:ascii="Verdana" w:hAnsi="Verdana" w:cstheme="minorHAnsi"/>
          <w:color w:val="7B715E"/>
          <w:sz w:val="18"/>
          <w:szCs w:val="18"/>
        </w:rPr>
        <w:t>Tsitsipas</w:t>
      </w:r>
      <w:proofErr w:type="spellEnd"/>
      <w:r w:rsidRPr="00BB2D41">
        <w:rPr>
          <w:rFonts w:ascii="Verdana" w:hAnsi="Verdana" w:cstheme="minorHAnsi"/>
          <w:color w:val="7B715E"/>
          <w:sz w:val="18"/>
          <w:szCs w:val="18"/>
        </w:rPr>
        <w:t xml:space="preserve">, Alexei </w:t>
      </w:r>
      <w:proofErr w:type="spellStart"/>
      <w:r w:rsidRPr="00BB2D41">
        <w:rPr>
          <w:rFonts w:ascii="Verdana" w:hAnsi="Verdana" w:cstheme="minorHAnsi"/>
          <w:color w:val="7B715E"/>
          <w:sz w:val="18"/>
          <w:szCs w:val="18"/>
        </w:rPr>
        <w:t>Popyrin</w:t>
      </w:r>
      <w:proofErr w:type="spellEnd"/>
      <w:r w:rsidRPr="00BB2D41">
        <w:rPr>
          <w:rFonts w:ascii="Verdana" w:hAnsi="Verdana" w:cstheme="minorHAnsi"/>
          <w:color w:val="7B715E"/>
          <w:sz w:val="18"/>
          <w:szCs w:val="18"/>
        </w:rPr>
        <w:t xml:space="preserve"> and Coco Gauff.</w:t>
      </w:r>
    </w:p>
    <w:p w14:paraId="03581268" w14:textId="77777777" w:rsidR="00DE20C5" w:rsidRPr="00BB2D41" w:rsidRDefault="00DE20C5" w:rsidP="00DE20C5">
      <w:pPr>
        <w:jc w:val="both"/>
        <w:rPr>
          <w:rFonts w:ascii="Verdana" w:eastAsia="Roboto" w:hAnsi="Verdana" w:cstheme="minorHAnsi"/>
          <w:bCs/>
          <w:color w:val="7B715E"/>
          <w:sz w:val="20"/>
          <w:szCs w:val="20"/>
        </w:rPr>
      </w:pPr>
    </w:p>
    <w:p w14:paraId="11990698" w14:textId="5A0C535A" w:rsidR="000378CB" w:rsidRPr="00BB2D41" w:rsidRDefault="000378CB" w:rsidP="000378CB">
      <w:pPr>
        <w:jc w:val="both"/>
        <w:rPr>
          <w:rFonts w:ascii="Verdana" w:hAnsi="Verdana" w:cstheme="minorHAnsi"/>
          <w:color w:val="7B715E"/>
          <w:sz w:val="20"/>
          <w:szCs w:val="20"/>
          <w:lang w:val="en-US" w:eastAsia="el-GR"/>
        </w:rPr>
      </w:pPr>
      <w:r w:rsidRPr="00C14C7E">
        <w:rPr>
          <w:rFonts w:ascii="Verdana" w:hAnsi="Verdana" w:cstheme="minorHAnsi"/>
          <w:b/>
          <w:color w:val="7B715E"/>
          <w:sz w:val="18"/>
          <w:szCs w:val="18"/>
          <w:lang w:val="it-IT"/>
        </w:rPr>
        <w:t xml:space="preserve">ABOUT COSTA NAVARINO </w:t>
      </w:r>
    </w:p>
    <w:p w14:paraId="369EAADF" w14:textId="77777777" w:rsidR="000378CB" w:rsidRPr="00BB2D41" w:rsidRDefault="000378CB" w:rsidP="000378CB">
      <w:pPr>
        <w:jc w:val="both"/>
        <w:rPr>
          <w:rFonts w:ascii="Verdana" w:hAnsi="Verdana" w:cstheme="minorHAnsi"/>
          <w:color w:val="7B715E"/>
          <w:sz w:val="18"/>
          <w:szCs w:val="18"/>
          <w:lang w:eastAsia="el-GR"/>
        </w:rPr>
      </w:pPr>
      <w:r w:rsidRPr="00BB2D41">
        <w:rPr>
          <w:rFonts w:ascii="Verdana" w:hAnsi="Verdana" w:cstheme="minorHAnsi"/>
          <w:color w:val="7B715E"/>
          <w:sz w:val="18"/>
          <w:szCs w:val="18"/>
          <w:lang w:eastAsia="el-GR"/>
        </w:rPr>
        <w:t xml:space="preserve">Costa Navarino is the prime, sustainable destination in the Mediterranean, located in the Greek region of Messinia in the southwest Peloponnese. One of the most unspoiled and breathtaking seaside Mediterranean landscapes, this area has been shaped by 4,500 years of history. </w:t>
      </w:r>
    </w:p>
    <w:p w14:paraId="5A265EE0" w14:textId="77777777" w:rsidR="00C14C7E" w:rsidRDefault="00C14C7E" w:rsidP="000378CB">
      <w:pPr>
        <w:jc w:val="both"/>
        <w:rPr>
          <w:rFonts w:ascii="Verdana" w:hAnsi="Verdana" w:cstheme="minorHAnsi"/>
          <w:color w:val="7B715E"/>
          <w:sz w:val="18"/>
          <w:szCs w:val="18"/>
          <w:lang w:eastAsia="el-GR"/>
        </w:rPr>
      </w:pPr>
    </w:p>
    <w:p w14:paraId="1C4B5D4D" w14:textId="77777777" w:rsidR="00C14C7E" w:rsidRDefault="00C14C7E" w:rsidP="000378CB">
      <w:pPr>
        <w:jc w:val="both"/>
        <w:rPr>
          <w:rFonts w:ascii="Verdana" w:hAnsi="Verdana" w:cstheme="minorHAnsi"/>
          <w:color w:val="7B715E"/>
          <w:sz w:val="18"/>
          <w:szCs w:val="18"/>
          <w:lang w:eastAsia="el-GR"/>
        </w:rPr>
      </w:pPr>
    </w:p>
    <w:p w14:paraId="4CD478A9" w14:textId="77777777" w:rsidR="00C14C7E" w:rsidRDefault="00C14C7E" w:rsidP="000378CB">
      <w:pPr>
        <w:jc w:val="both"/>
        <w:rPr>
          <w:rFonts w:ascii="Verdana" w:hAnsi="Verdana" w:cstheme="minorHAnsi"/>
          <w:color w:val="7B715E"/>
          <w:sz w:val="18"/>
          <w:szCs w:val="18"/>
          <w:lang w:eastAsia="el-GR"/>
        </w:rPr>
      </w:pPr>
    </w:p>
    <w:p w14:paraId="5A937A64" w14:textId="77777777" w:rsidR="00C14C7E" w:rsidRDefault="00C14C7E" w:rsidP="000378CB">
      <w:pPr>
        <w:jc w:val="both"/>
        <w:rPr>
          <w:rFonts w:ascii="Verdana" w:hAnsi="Verdana" w:cstheme="minorHAnsi"/>
          <w:color w:val="7B715E"/>
          <w:sz w:val="18"/>
          <w:szCs w:val="18"/>
          <w:lang w:eastAsia="el-GR"/>
        </w:rPr>
      </w:pPr>
    </w:p>
    <w:p w14:paraId="1A77AF4E" w14:textId="77777777" w:rsidR="00C14C7E" w:rsidRDefault="00C14C7E" w:rsidP="000378CB">
      <w:pPr>
        <w:jc w:val="both"/>
        <w:rPr>
          <w:rFonts w:ascii="Verdana" w:hAnsi="Verdana" w:cstheme="minorHAnsi"/>
          <w:color w:val="7B715E"/>
          <w:sz w:val="18"/>
          <w:szCs w:val="18"/>
          <w:lang w:eastAsia="el-GR"/>
        </w:rPr>
      </w:pPr>
    </w:p>
    <w:p w14:paraId="48B9E627" w14:textId="77777777" w:rsidR="00C14C7E" w:rsidRDefault="00C14C7E" w:rsidP="000378CB">
      <w:pPr>
        <w:jc w:val="both"/>
        <w:rPr>
          <w:rFonts w:ascii="Verdana" w:hAnsi="Verdana" w:cstheme="minorHAnsi"/>
          <w:color w:val="7B715E"/>
          <w:sz w:val="18"/>
          <w:szCs w:val="18"/>
          <w:lang w:eastAsia="el-GR"/>
        </w:rPr>
      </w:pPr>
    </w:p>
    <w:p w14:paraId="2CCA7E96" w14:textId="77777777" w:rsidR="00C14C7E" w:rsidRDefault="00C14C7E" w:rsidP="000378CB">
      <w:pPr>
        <w:jc w:val="both"/>
        <w:rPr>
          <w:rFonts w:ascii="Verdana" w:hAnsi="Verdana" w:cstheme="minorHAnsi"/>
          <w:color w:val="7B715E"/>
          <w:sz w:val="18"/>
          <w:szCs w:val="18"/>
          <w:lang w:eastAsia="el-GR"/>
        </w:rPr>
      </w:pPr>
    </w:p>
    <w:p w14:paraId="40ADD724" w14:textId="77777777" w:rsidR="00095F09" w:rsidRDefault="00095F09" w:rsidP="000378CB">
      <w:pPr>
        <w:jc w:val="both"/>
        <w:rPr>
          <w:rFonts w:ascii="Verdana" w:hAnsi="Verdana" w:cstheme="minorHAnsi"/>
          <w:color w:val="7B715E"/>
          <w:sz w:val="18"/>
          <w:szCs w:val="18"/>
          <w:lang w:eastAsia="el-GR"/>
        </w:rPr>
      </w:pPr>
    </w:p>
    <w:p w14:paraId="2EAAC4A4" w14:textId="77777777" w:rsidR="00095F09" w:rsidRDefault="00095F09" w:rsidP="000378CB">
      <w:pPr>
        <w:jc w:val="both"/>
        <w:rPr>
          <w:rFonts w:ascii="Verdana" w:hAnsi="Verdana" w:cstheme="minorHAnsi"/>
          <w:color w:val="7B715E"/>
          <w:sz w:val="18"/>
          <w:szCs w:val="18"/>
          <w:lang w:eastAsia="el-GR"/>
        </w:rPr>
      </w:pPr>
    </w:p>
    <w:p w14:paraId="759A9AD9" w14:textId="77777777" w:rsidR="00095F09" w:rsidRDefault="00095F09" w:rsidP="000378CB">
      <w:pPr>
        <w:jc w:val="both"/>
        <w:rPr>
          <w:rFonts w:ascii="Verdana" w:hAnsi="Verdana" w:cstheme="minorHAnsi"/>
          <w:color w:val="7B715E"/>
          <w:sz w:val="18"/>
          <w:szCs w:val="18"/>
          <w:lang w:eastAsia="el-GR"/>
        </w:rPr>
      </w:pPr>
    </w:p>
    <w:p w14:paraId="18797356" w14:textId="77777777" w:rsidR="00095F09" w:rsidRDefault="00095F09" w:rsidP="000378CB">
      <w:pPr>
        <w:jc w:val="both"/>
        <w:rPr>
          <w:rFonts w:ascii="Verdana" w:hAnsi="Verdana" w:cstheme="minorHAnsi"/>
          <w:color w:val="7B715E"/>
          <w:sz w:val="18"/>
          <w:szCs w:val="18"/>
          <w:lang w:eastAsia="el-GR"/>
        </w:rPr>
      </w:pPr>
    </w:p>
    <w:p w14:paraId="31E198AF" w14:textId="47335CBC" w:rsidR="000378CB" w:rsidRPr="00BB2D41" w:rsidRDefault="000378CB" w:rsidP="000378CB">
      <w:pPr>
        <w:jc w:val="both"/>
        <w:rPr>
          <w:rFonts w:ascii="Verdana" w:hAnsi="Verdana" w:cstheme="minorHAnsi"/>
          <w:color w:val="7B715E"/>
          <w:sz w:val="18"/>
          <w:szCs w:val="18"/>
          <w:lang w:eastAsia="el-GR"/>
        </w:rPr>
      </w:pPr>
      <w:r w:rsidRPr="00BB2D41">
        <w:rPr>
          <w:rFonts w:ascii="Verdana" w:hAnsi="Verdana" w:cstheme="minorHAnsi"/>
          <w:color w:val="7B715E"/>
          <w:sz w:val="18"/>
          <w:szCs w:val="18"/>
          <w:lang w:eastAsia="el-GR"/>
        </w:rPr>
        <w:t xml:space="preserve">Its philosophy is driven by a genuine desire to promote Messinia, while protecting and preserving its natural beauty and heritage. It will comprise </w:t>
      </w:r>
      <w:proofErr w:type="gramStart"/>
      <w:r w:rsidRPr="00BB2D41">
        <w:rPr>
          <w:rFonts w:ascii="Verdana" w:hAnsi="Verdana" w:cstheme="minorHAnsi"/>
          <w:color w:val="7B715E"/>
          <w:sz w:val="18"/>
          <w:szCs w:val="18"/>
          <w:lang w:eastAsia="el-GR"/>
        </w:rPr>
        <w:t>a number of</w:t>
      </w:r>
      <w:proofErr w:type="gramEnd"/>
      <w:r w:rsidRPr="00BB2D41">
        <w:rPr>
          <w:rFonts w:ascii="Verdana" w:hAnsi="Verdana" w:cstheme="minorHAnsi"/>
          <w:color w:val="7B715E"/>
          <w:sz w:val="18"/>
          <w:szCs w:val="18"/>
          <w:lang w:eastAsia="el-GR"/>
        </w:rPr>
        <w:t xml:space="preserve"> distinct sites featuring five-star deluxe hotels, luxury private residences, conference facilities, spa and thalassotherapy centres, signature golf courses, as well as a wide range of unique year-round activities for adults and children. </w:t>
      </w:r>
    </w:p>
    <w:p w14:paraId="36AB3576" w14:textId="77777777" w:rsidR="000378CB" w:rsidRPr="00BB2D41" w:rsidRDefault="000378CB" w:rsidP="000378CB">
      <w:pPr>
        <w:jc w:val="both"/>
        <w:rPr>
          <w:rFonts w:ascii="Verdana" w:hAnsi="Verdana" w:cstheme="minorHAnsi"/>
          <w:color w:val="7B715E"/>
          <w:sz w:val="18"/>
          <w:szCs w:val="18"/>
          <w:lang w:eastAsia="el-GR"/>
        </w:rPr>
      </w:pPr>
    </w:p>
    <w:p w14:paraId="612EC6B5" w14:textId="77777777" w:rsidR="000378CB" w:rsidRPr="00BB2D41" w:rsidRDefault="000378CB" w:rsidP="000378CB">
      <w:pPr>
        <w:jc w:val="both"/>
        <w:rPr>
          <w:rFonts w:ascii="Verdana" w:hAnsi="Verdana" w:cstheme="minorHAnsi"/>
          <w:color w:val="7B715E"/>
          <w:sz w:val="18"/>
          <w:szCs w:val="18"/>
          <w:lang w:eastAsia="el-GR"/>
        </w:rPr>
      </w:pPr>
      <w:r w:rsidRPr="00BB2D41">
        <w:rPr>
          <w:rFonts w:ascii="Verdana" w:hAnsi="Verdana" w:cstheme="minorHAnsi"/>
          <w:color w:val="7B715E"/>
          <w:sz w:val="18"/>
          <w:szCs w:val="18"/>
          <w:lang w:eastAsia="el-GR"/>
        </w:rPr>
        <w:t xml:space="preserve">Navarino Dunes, the first area, is home to two luxury five-star hotels, The </w:t>
      </w:r>
      <w:proofErr w:type="spellStart"/>
      <w:r w:rsidRPr="00BB2D41">
        <w:rPr>
          <w:rFonts w:ascii="Verdana" w:hAnsi="Verdana" w:cstheme="minorHAnsi"/>
          <w:color w:val="7B715E"/>
          <w:sz w:val="18"/>
          <w:szCs w:val="18"/>
          <w:lang w:eastAsia="el-GR"/>
        </w:rPr>
        <w:t>Romanos</w:t>
      </w:r>
      <w:proofErr w:type="spellEnd"/>
      <w:r w:rsidRPr="00BB2D41">
        <w:rPr>
          <w:rFonts w:ascii="Verdana" w:hAnsi="Verdana" w:cstheme="minorHAnsi"/>
          <w:color w:val="7B715E"/>
          <w:sz w:val="18"/>
          <w:szCs w:val="18"/>
          <w:lang w:eastAsia="el-GR"/>
        </w:rPr>
        <w:t xml:space="preserve">, a Luxury Collection Resort, and The Westin Resort Costa Navarino; Navarino Residences, a collection of luxury villas for private ownership; and The Residences at The Westin Resort Costa Navarino – fully furnished resort apartments for sale; the signature golf course The Dunes Course; </w:t>
      </w:r>
      <w:proofErr w:type="spellStart"/>
      <w:r w:rsidRPr="00BB2D41">
        <w:rPr>
          <w:rFonts w:ascii="Verdana" w:hAnsi="Verdana" w:cstheme="minorHAnsi"/>
          <w:color w:val="7B715E"/>
          <w:sz w:val="18"/>
          <w:szCs w:val="18"/>
          <w:lang w:eastAsia="el-GR"/>
        </w:rPr>
        <w:t>Anazoe</w:t>
      </w:r>
      <w:proofErr w:type="spellEnd"/>
      <w:r w:rsidRPr="00BB2D41">
        <w:rPr>
          <w:rFonts w:ascii="Verdana" w:hAnsi="Verdana" w:cstheme="minorHAnsi"/>
          <w:color w:val="7B715E"/>
          <w:sz w:val="18"/>
          <w:szCs w:val="18"/>
          <w:lang w:eastAsia="el-GR"/>
        </w:rPr>
        <w:t xml:space="preserve"> Spa, a 4,000m</w:t>
      </w:r>
      <w:r w:rsidRPr="00BB2D41">
        <w:rPr>
          <w:rFonts w:ascii="Verdana" w:hAnsi="Verdana" w:cstheme="minorHAnsi"/>
          <w:color w:val="7B715E"/>
          <w:sz w:val="18"/>
          <w:szCs w:val="18"/>
          <w:vertAlign w:val="superscript"/>
          <w:lang w:eastAsia="el-GR"/>
        </w:rPr>
        <w:t>2</w:t>
      </w:r>
      <w:r w:rsidRPr="00BB2D41">
        <w:rPr>
          <w:rFonts w:ascii="Verdana" w:hAnsi="Verdana" w:cstheme="minorHAnsi"/>
          <w:color w:val="7B715E"/>
          <w:sz w:val="18"/>
          <w:szCs w:val="18"/>
          <w:lang w:eastAsia="el-GR"/>
        </w:rPr>
        <w:t xml:space="preserve"> spa and thalassotherapy centre; the state-of-the-art conference centre House of Events; specially designed facilities for children; and a variety of gastronomy venues, sports, outdoor and cultural activities. </w:t>
      </w:r>
    </w:p>
    <w:p w14:paraId="5A89FB99" w14:textId="77777777" w:rsidR="000378CB" w:rsidRPr="00BB2D41" w:rsidRDefault="000378CB" w:rsidP="000378CB">
      <w:pPr>
        <w:jc w:val="both"/>
        <w:rPr>
          <w:rFonts w:ascii="Verdana" w:hAnsi="Verdana" w:cstheme="minorHAnsi"/>
          <w:color w:val="7B715E"/>
          <w:sz w:val="18"/>
          <w:szCs w:val="18"/>
          <w:lang w:eastAsia="el-GR"/>
        </w:rPr>
      </w:pPr>
    </w:p>
    <w:p w14:paraId="7A86015B" w14:textId="77777777" w:rsidR="000378CB" w:rsidRPr="00BB2D41" w:rsidRDefault="000378CB" w:rsidP="000378CB">
      <w:pPr>
        <w:jc w:val="both"/>
        <w:rPr>
          <w:rFonts w:ascii="Verdana" w:hAnsi="Verdana" w:cstheme="minorHAnsi"/>
          <w:color w:val="7B715E"/>
          <w:sz w:val="18"/>
          <w:szCs w:val="18"/>
          <w:lang w:eastAsia="el-GR"/>
        </w:rPr>
      </w:pPr>
      <w:r w:rsidRPr="00BB2D41">
        <w:rPr>
          <w:rFonts w:ascii="Verdana" w:hAnsi="Verdana" w:cstheme="minorHAnsi"/>
          <w:color w:val="7B715E"/>
          <w:sz w:val="18"/>
          <w:szCs w:val="18"/>
          <w:lang w:eastAsia="el-GR"/>
        </w:rPr>
        <w:t xml:space="preserve">Navarino Bay, the second area, is home to the signature golf course, The Bay Course and to the earth-sheltered Bay Clubhouse, while an ultra-luxury, all suite and pool villas resort is currently under construction, alongside an upscale, vibrant, lifestyle resort at the nearby site Navarino Waterfront. </w:t>
      </w:r>
    </w:p>
    <w:p w14:paraId="01EF0C07" w14:textId="77777777" w:rsidR="000378CB" w:rsidRPr="00BB2D41" w:rsidRDefault="000378CB" w:rsidP="000378CB">
      <w:pPr>
        <w:jc w:val="both"/>
        <w:rPr>
          <w:rFonts w:ascii="Verdana" w:hAnsi="Verdana" w:cstheme="minorHAnsi"/>
          <w:color w:val="7B715E"/>
          <w:sz w:val="18"/>
          <w:szCs w:val="18"/>
          <w:lang w:eastAsia="el-GR"/>
        </w:rPr>
      </w:pPr>
    </w:p>
    <w:p w14:paraId="4AAD27B5" w14:textId="77777777" w:rsidR="000378CB" w:rsidRPr="00BB2D41" w:rsidRDefault="000378CB" w:rsidP="000378CB">
      <w:pPr>
        <w:jc w:val="both"/>
        <w:rPr>
          <w:rFonts w:ascii="Verdana" w:hAnsi="Verdana" w:cstheme="minorHAnsi"/>
          <w:color w:val="7B715E"/>
          <w:sz w:val="18"/>
          <w:szCs w:val="18"/>
          <w:lang w:eastAsia="el-GR"/>
        </w:rPr>
      </w:pPr>
      <w:r w:rsidRPr="00BB2D41">
        <w:rPr>
          <w:rFonts w:ascii="Verdana" w:hAnsi="Verdana" w:cstheme="minorHAnsi"/>
          <w:color w:val="7B715E"/>
          <w:sz w:val="18"/>
          <w:szCs w:val="18"/>
          <w:lang w:eastAsia="el-GR"/>
        </w:rPr>
        <w:t>At Navarino Hills, two new 18-hole signature golf courses are also being constructed.</w:t>
      </w:r>
    </w:p>
    <w:p w14:paraId="6FD92950" w14:textId="77777777" w:rsidR="000378CB" w:rsidRPr="00BB2D41" w:rsidRDefault="000378CB" w:rsidP="000378CB">
      <w:pPr>
        <w:jc w:val="both"/>
        <w:rPr>
          <w:rFonts w:ascii="Verdana" w:hAnsi="Verdana" w:cstheme="minorHAnsi"/>
          <w:color w:val="7B715E"/>
          <w:sz w:val="18"/>
          <w:szCs w:val="18"/>
          <w:lang w:eastAsia="el-GR"/>
        </w:rPr>
      </w:pPr>
    </w:p>
    <w:p w14:paraId="7912DBBE" w14:textId="05EC84A6" w:rsidR="000378CB" w:rsidRPr="00BB2D41" w:rsidRDefault="00953AB4" w:rsidP="000378CB">
      <w:pPr>
        <w:pStyle w:val="NoSpacing"/>
        <w:spacing w:line="276" w:lineRule="auto"/>
        <w:rPr>
          <w:rStyle w:val="Hyperlink"/>
          <w:rFonts w:ascii="Verdana" w:eastAsia="Verdana" w:hAnsi="Verdana" w:cstheme="minorHAnsi"/>
          <w:bCs/>
          <w:color w:val="7B715E"/>
          <w:sz w:val="18"/>
          <w:szCs w:val="18"/>
        </w:rPr>
      </w:pPr>
      <w:hyperlink r:id="rId13" w:history="1">
        <w:r w:rsidR="007D1EE7" w:rsidRPr="00241F83">
          <w:rPr>
            <w:rStyle w:val="Hyperlink"/>
            <w:rFonts w:ascii="Verdana" w:eastAsia="Verdana" w:hAnsi="Verdana" w:cstheme="minorHAnsi"/>
            <w:bCs/>
            <w:sz w:val="18"/>
            <w:szCs w:val="18"/>
          </w:rPr>
          <w:t>www.costanavarino.com</w:t>
        </w:r>
      </w:hyperlink>
    </w:p>
    <w:p w14:paraId="1A8C6A23" w14:textId="77777777" w:rsidR="000378CB" w:rsidRPr="00BB2D41" w:rsidRDefault="000378CB" w:rsidP="00DB4CB3">
      <w:pPr>
        <w:jc w:val="both"/>
        <w:rPr>
          <w:rFonts w:ascii="Verdana" w:hAnsi="Verdana"/>
          <w:b/>
          <w:bCs/>
          <w:color w:val="7B715E"/>
          <w:sz w:val="20"/>
          <w:szCs w:val="20"/>
        </w:rPr>
      </w:pPr>
    </w:p>
    <w:p w14:paraId="481320EC" w14:textId="77777777" w:rsidR="00DB4CB3" w:rsidRPr="00C14C7E" w:rsidRDefault="00DB4CB3" w:rsidP="00DB4CB3">
      <w:pPr>
        <w:pStyle w:val="NoSpacing"/>
        <w:spacing w:line="276" w:lineRule="auto"/>
        <w:rPr>
          <w:rFonts w:ascii="Verdana" w:hAnsi="Verdana"/>
          <w:b/>
          <w:bCs/>
          <w:color w:val="7B715E"/>
          <w:sz w:val="18"/>
          <w:szCs w:val="18"/>
        </w:rPr>
      </w:pPr>
      <w:r w:rsidRPr="00C14C7E">
        <w:rPr>
          <w:rFonts w:ascii="Verdana" w:hAnsi="Verdana"/>
          <w:b/>
          <w:bCs/>
          <w:color w:val="7B715E"/>
          <w:sz w:val="18"/>
          <w:szCs w:val="18"/>
        </w:rPr>
        <w:t xml:space="preserve">For media enquiries please contact:  </w:t>
      </w:r>
    </w:p>
    <w:p w14:paraId="20E2CEBC" w14:textId="6A2F96C0" w:rsidR="00DB4CB3" w:rsidRPr="00C14C7E" w:rsidRDefault="00DB4CB3" w:rsidP="00DB4CB3">
      <w:pPr>
        <w:pStyle w:val="NoSpacing"/>
        <w:spacing w:line="276" w:lineRule="auto"/>
        <w:rPr>
          <w:rFonts w:ascii="Verdana" w:hAnsi="Verdana"/>
          <w:color w:val="7B715E"/>
          <w:sz w:val="18"/>
          <w:szCs w:val="18"/>
        </w:rPr>
      </w:pPr>
    </w:p>
    <w:p w14:paraId="15F08DC0" w14:textId="6E647B94" w:rsidR="000378CB" w:rsidRPr="00C14C7E" w:rsidRDefault="000378CB" w:rsidP="000378CB">
      <w:pPr>
        <w:pBdr>
          <w:top w:val="nil"/>
          <w:left w:val="nil"/>
          <w:bottom w:val="nil"/>
          <w:right w:val="nil"/>
          <w:between w:val="nil"/>
        </w:pBdr>
        <w:jc w:val="both"/>
        <w:rPr>
          <w:rFonts w:ascii="Verdana" w:hAnsi="Verdana"/>
          <w:b/>
          <w:bCs/>
          <w:color w:val="7B715E"/>
          <w:sz w:val="18"/>
          <w:szCs w:val="18"/>
        </w:rPr>
      </w:pPr>
      <w:r w:rsidRPr="00C14C7E">
        <w:rPr>
          <w:rFonts w:ascii="Verdana" w:hAnsi="Verdana"/>
          <w:b/>
          <w:bCs/>
          <w:color w:val="7B715E"/>
          <w:sz w:val="18"/>
          <w:szCs w:val="18"/>
        </w:rPr>
        <w:t xml:space="preserve">Mouratoglou Academy </w:t>
      </w:r>
    </w:p>
    <w:p w14:paraId="487AB0BA" w14:textId="77777777" w:rsidR="000378CB" w:rsidRPr="00C14C7E" w:rsidRDefault="000378CB" w:rsidP="000378CB">
      <w:pPr>
        <w:pBdr>
          <w:top w:val="nil"/>
          <w:left w:val="nil"/>
          <w:bottom w:val="nil"/>
          <w:right w:val="nil"/>
          <w:between w:val="nil"/>
        </w:pBdr>
        <w:jc w:val="both"/>
        <w:rPr>
          <w:rFonts w:ascii="Verdana" w:hAnsi="Verdana"/>
          <w:color w:val="7B715E"/>
          <w:sz w:val="18"/>
          <w:szCs w:val="18"/>
        </w:rPr>
      </w:pPr>
      <w:r w:rsidRPr="00C14C7E">
        <w:rPr>
          <w:rFonts w:ascii="Verdana" w:hAnsi="Verdana"/>
          <w:color w:val="7B715E"/>
          <w:sz w:val="18"/>
          <w:szCs w:val="18"/>
        </w:rPr>
        <w:t xml:space="preserve">Maxime </w:t>
      </w:r>
      <w:proofErr w:type="spellStart"/>
      <w:r w:rsidRPr="00C14C7E">
        <w:rPr>
          <w:rFonts w:ascii="Verdana" w:hAnsi="Verdana"/>
          <w:color w:val="7B715E"/>
          <w:sz w:val="18"/>
          <w:szCs w:val="18"/>
        </w:rPr>
        <w:t>Restifo</w:t>
      </w:r>
      <w:proofErr w:type="spellEnd"/>
    </w:p>
    <w:p w14:paraId="25DAAF55" w14:textId="77777777" w:rsidR="000378CB" w:rsidRPr="00C14C7E" w:rsidRDefault="000378CB" w:rsidP="000378CB">
      <w:pPr>
        <w:pBdr>
          <w:top w:val="nil"/>
          <w:left w:val="nil"/>
          <w:bottom w:val="nil"/>
          <w:right w:val="nil"/>
          <w:between w:val="nil"/>
        </w:pBdr>
        <w:jc w:val="both"/>
        <w:rPr>
          <w:rFonts w:ascii="Verdana" w:hAnsi="Verdana"/>
          <w:color w:val="7B715E"/>
          <w:sz w:val="18"/>
          <w:szCs w:val="18"/>
        </w:rPr>
      </w:pPr>
      <w:r w:rsidRPr="00C14C7E">
        <w:rPr>
          <w:rFonts w:ascii="Verdana" w:hAnsi="Verdana"/>
          <w:color w:val="7B715E"/>
          <w:sz w:val="18"/>
          <w:szCs w:val="18"/>
        </w:rPr>
        <w:t>PR &amp; Communication Manager </w:t>
      </w:r>
    </w:p>
    <w:p w14:paraId="51850899" w14:textId="77777777" w:rsidR="000378CB" w:rsidRPr="00C14C7E" w:rsidRDefault="00953AB4" w:rsidP="000378CB">
      <w:pPr>
        <w:pBdr>
          <w:top w:val="nil"/>
          <w:left w:val="nil"/>
          <w:bottom w:val="nil"/>
          <w:right w:val="nil"/>
          <w:between w:val="nil"/>
        </w:pBdr>
        <w:jc w:val="both"/>
        <w:rPr>
          <w:rFonts w:ascii="Verdana" w:hAnsi="Verdana"/>
          <w:color w:val="7B715E"/>
          <w:sz w:val="18"/>
          <w:szCs w:val="18"/>
        </w:rPr>
      </w:pPr>
      <w:hyperlink r:id="rId14">
        <w:r w:rsidR="000378CB" w:rsidRPr="00C14C7E">
          <w:rPr>
            <w:rFonts w:ascii="Verdana" w:hAnsi="Verdana"/>
            <w:color w:val="7B715E"/>
            <w:sz w:val="18"/>
            <w:szCs w:val="18"/>
          </w:rPr>
          <w:t>Maxime.restifo@mouratoglou.com</w:t>
        </w:r>
      </w:hyperlink>
      <w:r w:rsidR="000378CB" w:rsidRPr="00C14C7E">
        <w:rPr>
          <w:rFonts w:ascii="Verdana" w:hAnsi="Verdana"/>
          <w:color w:val="7B715E"/>
          <w:sz w:val="18"/>
          <w:szCs w:val="18"/>
        </w:rPr>
        <w:t> </w:t>
      </w:r>
    </w:p>
    <w:p w14:paraId="3EB7381D" w14:textId="77A7C2AD" w:rsidR="000378CB" w:rsidRPr="00C14C7E" w:rsidRDefault="000378CB" w:rsidP="00DB4CB3">
      <w:pPr>
        <w:pStyle w:val="NoSpacing"/>
        <w:spacing w:line="276" w:lineRule="auto"/>
        <w:rPr>
          <w:rFonts w:ascii="Verdana" w:hAnsi="Verdana"/>
          <w:color w:val="7B715E"/>
          <w:sz w:val="18"/>
          <w:szCs w:val="18"/>
        </w:rPr>
      </w:pPr>
    </w:p>
    <w:p w14:paraId="79E452AB" w14:textId="54AD51DE" w:rsidR="000378CB" w:rsidRPr="00C14C7E" w:rsidRDefault="000378CB" w:rsidP="00DB4CB3">
      <w:pPr>
        <w:pStyle w:val="NoSpacing"/>
        <w:spacing w:line="276" w:lineRule="auto"/>
        <w:rPr>
          <w:rFonts w:ascii="Verdana" w:hAnsi="Verdana"/>
          <w:b/>
          <w:bCs/>
          <w:color w:val="7B715E"/>
          <w:sz w:val="18"/>
          <w:szCs w:val="18"/>
        </w:rPr>
      </w:pPr>
      <w:r w:rsidRPr="00C14C7E">
        <w:rPr>
          <w:rFonts w:ascii="Verdana" w:hAnsi="Verdana"/>
          <w:b/>
          <w:bCs/>
          <w:color w:val="7B715E"/>
          <w:sz w:val="18"/>
          <w:szCs w:val="18"/>
        </w:rPr>
        <w:t>Costa Navarino</w:t>
      </w:r>
    </w:p>
    <w:p w14:paraId="7132EFA9" w14:textId="77777777" w:rsidR="00C14C7E" w:rsidRPr="00C14C7E" w:rsidRDefault="00C14C7E" w:rsidP="00DB4CB3">
      <w:pPr>
        <w:pStyle w:val="NoSpacing"/>
        <w:spacing w:line="276" w:lineRule="auto"/>
        <w:rPr>
          <w:rFonts w:ascii="Verdana" w:hAnsi="Verdana" w:cstheme="minorHAnsi"/>
          <w:color w:val="7B715E"/>
          <w:sz w:val="18"/>
          <w:szCs w:val="18"/>
        </w:rPr>
      </w:pPr>
      <w:r>
        <w:rPr>
          <w:rFonts w:ascii="Verdana" w:hAnsi="Verdana" w:cstheme="minorHAnsi"/>
          <w:color w:val="7B715E"/>
          <w:sz w:val="18"/>
          <w:szCs w:val="18"/>
        </w:rPr>
        <w:t xml:space="preserve">Valia </w:t>
      </w:r>
      <w:r w:rsidRPr="00C14C7E">
        <w:rPr>
          <w:rFonts w:ascii="Verdana" w:hAnsi="Verdana" w:cstheme="minorHAnsi"/>
          <w:color w:val="7B715E"/>
          <w:sz w:val="18"/>
          <w:szCs w:val="18"/>
        </w:rPr>
        <w:t>Vanezi, Senior Communications Manager</w:t>
      </w:r>
    </w:p>
    <w:p w14:paraId="742EB4C6" w14:textId="698F80DB" w:rsidR="00C14C7E" w:rsidRPr="00C14C7E" w:rsidRDefault="00C14C7E" w:rsidP="00DB4CB3">
      <w:pPr>
        <w:pStyle w:val="NoSpacing"/>
        <w:spacing w:line="276" w:lineRule="auto"/>
        <w:rPr>
          <w:rFonts w:ascii="Verdana" w:hAnsi="Verdana" w:cstheme="minorHAnsi"/>
          <w:color w:val="7B715E"/>
          <w:sz w:val="18"/>
          <w:szCs w:val="18"/>
        </w:rPr>
      </w:pPr>
      <w:r w:rsidRPr="00C14C7E">
        <w:rPr>
          <w:rFonts w:ascii="Verdana" w:hAnsi="Verdana" w:cstheme="minorHAnsi"/>
          <w:color w:val="7B715E"/>
          <w:sz w:val="18"/>
          <w:szCs w:val="18"/>
        </w:rPr>
        <w:t>Tel: +30 6980 071311</w:t>
      </w:r>
    </w:p>
    <w:p w14:paraId="414F3118" w14:textId="0050E0FF" w:rsidR="00C14C7E" w:rsidRPr="00C14C7E" w:rsidRDefault="00C14C7E" w:rsidP="00DB4CB3">
      <w:pPr>
        <w:pStyle w:val="NoSpacing"/>
        <w:spacing w:line="276" w:lineRule="auto"/>
        <w:rPr>
          <w:rFonts w:ascii="Verdana" w:hAnsi="Verdana" w:cstheme="minorHAnsi"/>
          <w:color w:val="7B715E"/>
          <w:sz w:val="18"/>
          <w:szCs w:val="18"/>
        </w:rPr>
      </w:pPr>
      <w:r w:rsidRPr="00C14C7E">
        <w:rPr>
          <w:rFonts w:ascii="Verdana" w:hAnsi="Verdana" w:cstheme="minorHAnsi"/>
          <w:color w:val="7B715E"/>
          <w:sz w:val="18"/>
          <w:szCs w:val="18"/>
        </w:rPr>
        <w:t xml:space="preserve">email: </w:t>
      </w:r>
      <w:hyperlink r:id="rId15" w:history="1">
        <w:r w:rsidRPr="00C14C7E">
          <w:rPr>
            <w:rStyle w:val="Hyperlink"/>
            <w:rFonts w:ascii="Verdana" w:hAnsi="Verdana" w:cstheme="minorHAnsi"/>
            <w:color w:val="7B715E"/>
            <w:sz w:val="18"/>
            <w:szCs w:val="18"/>
          </w:rPr>
          <w:t>vvanezi@temes.gr</w:t>
        </w:r>
      </w:hyperlink>
      <w:r w:rsidRPr="00C14C7E">
        <w:rPr>
          <w:rFonts w:ascii="Verdana" w:hAnsi="Verdana" w:cstheme="minorHAnsi"/>
          <w:color w:val="7B715E"/>
          <w:sz w:val="18"/>
          <w:szCs w:val="18"/>
        </w:rPr>
        <w:t xml:space="preserve">  </w:t>
      </w:r>
    </w:p>
    <w:p w14:paraId="4BA47CF6" w14:textId="77777777" w:rsidR="00C14C7E" w:rsidRDefault="00C14C7E" w:rsidP="00DB4CB3">
      <w:pPr>
        <w:pStyle w:val="NoSpacing"/>
        <w:spacing w:line="276" w:lineRule="auto"/>
        <w:rPr>
          <w:rFonts w:ascii="Verdana" w:hAnsi="Verdana" w:cstheme="minorHAnsi"/>
          <w:color w:val="7B715E"/>
          <w:sz w:val="18"/>
          <w:szCs w:val="18"/>
        </w:rPr>
      </w:pPr>
    </w:p>
    <w:p w14:paraId="3821C356" w14:textId="3ED9FBFA" w:rsidR="00DB4CB3" w:rsidRPr="00F90BB3" w:rsidRDefault="00DB4CB3" w:rsidP="00DB4CB3">
      <w:pPr>
        <w:pStyle w:val="NoSpacing"/>
        <w:spacing w:line="276" w:lineRule="auto"/>
        <w:rPr>
          <w:rFonts w:ascii="Verdana" w:hAnsi="Verdana" w:cstheme="minorHAnsi"/>
          <w:color w:val="7B715E"/>
          <w:sz w:val="18"/>
          <w:szCs w:val="18"/>
          <w:lang w:val="fr-FR"/>
        </w:rPr>
      </w:pPr>
      <w:r w:rsidRPr="00F90BB3">
        <w:rPr>
          <w:rFonts w:ascii="Verdana" w:hAnsi="Verdana" w:cstheme="minorHAnsi"/>
          <w:color w:val="7B715E"/>
          <w:sz w:val="18"/>
          <w:szCs w:val="18"/>
          <w:lang w:val="fr-FR"/>
        </w:rPr>
        <w:t>Maria Karapandeli, Communications Manager</w:t>
      </w:r>
      <w:r w:rsidRPr="00F90BB3">
        <w:rPr>
          <w:rFonts w:ascii="Verdana" w:hAnsi="Verdana" w:cstheme="minorHAnsi"/>
          <w:color w:val="7B715E"/>
          <w:sz w:val="18"/>
          <w:szCs w:val="18"/>
          <w:lang w:val="fr-FR"/>
        </w:rPr>
        <w:tab/>
      </w:r>
      <w:r w:rsidRPr="00F90BB3">
        <w:rPr>
          <w:rFonts w:ascii="Verdana" w:hAnsi="Verdana" w:cstheme="minorHAnsi"/>
          <w:color w:val="7B715E"/>
          <w:sz w:val="18"/>
          <w:szCs w:val="18"/>
          <w:lang w:val="fr-FR"/>
        </w:rPr>
        <w:tab/>
      </w:r>
      <w:r w:rsidRPr="00F90BB3">
        <w:rPr>
          <w:rFonts w:ascii="Verdana" w:hAnsi="Verdana" w:cstheme="minorHAnsi"/>
          <w:color w:val="7B715E"/>
          <w:sz w:val="18"/>
          <w:szCs w:val="18"/>
          <w:lang w:val="fr-FR"/>
        </w:rPr>
        <w:tab/>
        <w:t xml:space="preserve"> </w:t>
      </w:r>
    </w:p>
    <w:p w14:paraId="024F8733" w14:textId="25CC6886" w:rsidR="00DB4CB3" w:rsidRPr="00F90BB3" w:rsidRDefault="0079355D" w:rsidP="00DB4CB3">
      <w:pPr>
        <w:pStyle w:val="NoSpacing"/>
        <w:spacing w:line="276" w:lineRule="auto"/>
        <w:rPr>
          <w:rFonts w:ascii="Verdana" w:hAnsi="Verdana" w:cstheme="minorHAnsi"/>
          <w:color w:val="7B715E"/>
          <w:sz w:val="18"/>
          <w:szCs w:val="18"/>
          <w:lang w:val="fr-FR"/>
        </w:rPr>
      </w:pPr>
      <w:r w:rsidRPr="00F90BB3">
        <w:rPr>
          <w:rFonts w:ascii="Verdana" w:hAnsi="Verdana" w:cstheme="minorHAnsi"/>
          <w:color w:val="7B715E"/>
          <w:sz w:val="18"/>
          <w:szCs w:val="18"/>
          <w:lang w:val="fr-FR"/>
        </w:rPr>
        <w:t>Tel :</w:t>
      </w:r>
      <w:r w:rsidR="00DB4CB3" w:rsidRPr="00F90BB3">
        <w:rPr>
          <w:rFonts w:ascii="Verdana" w:hAnsi="Verdana" w:cstheme="minorHAnsi"/>
          <w:color w:val="7B715E"/>
          <w:sz w:val="18"/>
          <w:szCs w:val="18"/>
          <w:lang w:val="fr-FR"/>
        </w:rPr>
        <w:t xml:space="preserve"> +30 </w:t>
      </w:r>
      <w:r w:rsidR="00DB4CB3" w:rsidRPr="00F90BB3">
        <w:rPr>
          <w:rFonts w:ascii="Verdana" w:hAnsi="Verdana" w:cstheme="minorHAnsi"/>
          <w:color w:val="7B715E"/>
          <w:sz w:val="18"/>
          <w:szCs w:val="18"/>
          <w:lang w:val="fr-FR" w:eastAsia="el-GR"/>
        </w:rPr>
        <w:t>6944 895518</w:t>
      </w:r>
    </w:p>
    <w:p w14:paraId="4002518C" w14:textId="77777777" w:rsidR="00DB4CB3" w:rsidRPr="00C14C7E" w:rsidRDefault="00DB4CB3" w:rsidP="00DB4CB3">
      <w:pPr>
        <w:pStyle w:val="NoSpacing"/>
        <w:spacing w:line="276" w:lineRule="auto"/>
        <w:rPr>
          <w:rFonts w:ascii="Verdana" w:hAnsi="Verdana"/>
          <w:color w:val="7B715E"/>
          <w:sz w:val="18"/>
          <w:szCs w:val="18"/>
          <w:highlight w:val="yellow"/>
        </w:rPr>
      </w:pPr>
      <w:r w:rsidRPr="00C14C7E">
        <w:rPr>
          <w:rFonts w:ascii="Verdana" w:hAnsi="Verdana"/>
          <w:color w:val="7B715E"/>
          <w:sz w:val="18"/>
          <w:szCs w:val="18"/>
        </w:rPr>
        <w:t xml:space="preserve">email: </w:t>
      </w:r>
      <w:hyperlink r:id="rId16" w:history="1">
        <w:r w:rsidRPr="00C14C7E">
          <w:rPr>
            <w:rStyle w:val="Hyperlink"/>
            <w:rFonts w:ascii="Verdana" w:hAnsi="Verdana"/>
            <w:color w:val="7B715E"/>
            <w:sz w:val="18"/>
            <w:szCs w:val="18"/>
          </w:rPr>
          <w:t>mkarapandeli@temes.gr</w:t>
        </w:r>
      </w:hyperlink>
      <w:r w:rsidRPr="00C14C7E">
        <w:rPr>
          <w:rFonts w:ascii="Verdana" w:hAnsi="Verdana"/>
          <w:color w:val="7B715E"/>
          <w:sz w:val="18"/>
          <w:szCs w:val="18"/>
        </w:rPr>
        <w:t xml:space="preserve"> </w:t>
      </w:r>
    </w:p>
    <w:p w14:paraId="5EE61D85" w14:textId="77777777" w:rsidR="00C14C7E" w:rsidRDefault="00C14C7E" w:rsidP="00DB4CB3">
      <w:pPr>
        <w:pStyle w:val="NoSpacing"/>
        <w:spacing w:line="276" w:lineRule="auto"/>
        <w:rPr>
          <w:rFonts w:ascii="Verdana" w:hAnsi="Verdana"/>
          <w:color w:val="7B715E"/>
          <w:sz w:val="18"/>
          <w:szCs w:val="18"/>
        </w:rPr>
      </w:pPr>
    </w:p>
    <w:p w14:paraId="33FF2D2C" w14:textId="6F67098B" w:rsidR="00DB4CB3" w:rsidRPr="00C14C7E" w:rsidRDefault="00DB4CB3" w:rsidP="00DB4CB3">
      <w:pPr>
        <w:pStyle w:val="NoSpacing"/>
        <w:spacing w:line="276" w:lineRule="auto"/>
        <w:rPr>
          <w:rFonts w:ascii="Verdana" w:hAnsi="Verdana"/>
          <w:color w:val="7B715E"/>
          <w:sz w:val="18"/>
          <w:szCs w:val="18"/>
        </w:rPr>
      </w:pPr>
      <w:r w:rsidRPr="00C14C7E">
        <w:rPr>
          <w:rFonts w:ascii="Verdana" w:hAnsi="Verdana"/>
          <w:color w:val="7B715E"/>
          <w:sz w:val="18"/>
          <w:szCs w:val="18"/>
        </w:rPr>
        <w:t>TEMES S.A. – Developers of Costa Navarino</w:t>
      </w:r>
    </w:p>
    <w:p w14:paraId="6CEF4D89" w14:textId="5D8C4CDD" w:rsidR="00DB4CB3" w:rsidRPr="00C14C7E" w:rsidRDefault="00953AB4" w:rsidP="0022331A">
      <w:pPr>
        <w:pStyle w:val="NoSpacing"/>
        <w:spacing w:line="276" w:lineRule="auto"/>
        <w:rPr>
          <w:rFonts w:ascii="Verdana" w:hAnsi="Verdana"/>
          <w:color w:val="7B715E"/>
          <w:sz w:val="18"/>
          <w:szCs w:val="18"/>
        </w:rPr>
      </w:pPr>
      <w:hyperlink r:id="rId17" w:history="1">
        <w:r w:rsidR="00DB4CB3" w:rsidRPr="00C14C7E">
          <w:rPr>
            <w:rStyle w:val="Hyperlink"/>
            <w:rFonts w:ascii="Verdana" w:hAnsi="Verdana"/>
            <w:color w:val="7B715E"/>
            <w:sz w:val="18"/>
            <w:szCs w:val="18"/>
          </w:rPr>
          <w:t>www.costanavarino.com</w:t>
        </w:r>
      </w:hyperlink>
    </w:p>
    <w:p w14:paraId="00000032" w14:textId="25CE1B44" w:rsidR="000B79FC" w:rsidRPr="00C14C7E" w:rsidRDefault="00C14C7E" w:rsidP="008D723C">
      <w:pPr>
        <w:jc w:val="both"/>
        <w:rPr>
          <w:rFonts w:ascii="Verdana" w:eastAsia="DIN Pro Regular" w:hAnsi="Verdana" w:cs="DIN Pro Regular"/>
          <w:color w:val="7B715E"/>
          <w:sz w:val="18"/>
          <w:szCs w:val="18"/>
        </w:rPr>
      </w:pPr>
      <w:r>
        <w:rPr>
          <w:rFonts w:ascii="Verdana" w:eastAsia="DIN Pro Regular" w:hAnsi="Verdana" w:cs="DIN Pro Regular"/>
          <w:color w:val="7B715E"/>
          <w:sz w:val="18"/>
          <w:szCs w:val="18"/>
        </w:rPr>
        <w:t xml:space="preserve"> </w:t>
      </w:r>
    </w:p>
    <w:sectPr w:rsidR="000B79FC" w:rsidRPr="00C14C7E">
      <w:headerReference w:type="default" r:id="rId18"/>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F41AFB" w14:textId="77777777" w:rsidR="00543DA2" w:rsidRDefault="00543DA2" w:rsidP="00BB013D">
      <w:r>
        <w:separator/>
      </w:r>
    </w:p>
  </w:endnote>
  <w:endnote w:type="continuationSeparator" w:id="0">
    <w:p w14:paraId="28D162F3" w14:textId="77777777" w:rsidR="00543DA2" w:rsidRDefault="00543DA2" w:rsidP="00BB01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Roboto">
    <w:altName w:val="Arial"/>
    <w:charset w:val="00"/>
    <w:family w:val="auto"/>
    <w:pitch w:val="variable"/>
    <w:sig w:usb0="E00002EF" w:usb1="5000205B" w:usb2="00000020" w:usb3="00000000" w:csb0="0000019F" w:csb1="00000000"/>
  </w:font>
  <w:font w:name="DIN Pro Regular">
    <w:altName w:val="Calibri"/>
    <w:panose1 w:val="00000000000000000000"/>
    <w:charset w:val="00"/>
    <w:family w:val="swiss"/>
    <w:notTrueType/>
    <w:pitch w:val="variable"/>
    <w:sig w:usb0="A00002BF" w:usb1="4000207B" w:usb2="00000008"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7475DF" w14:textId="77777777" w:rsidR="00543DA2" w:rsidRDefault="00543DA2" w:rsidP="00BB013D">
      <w:r>
        <w:separator/>
      </w:r>
    </w:p>
  </w:footnote>
  <w:footnote w:type="continuationSeparator" w:id="0">
    <w:p w14:paraId="45C6A78F" w14:textId="77777777" w:rsidR="00543DA2" w:rsidRDefault="00543DA2" w:rsidP="00BB01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076E37" w14:textId="4D8AA70B" w:rsidR="00BB013D" w:rsidRDefault="00953AB4" w:rsidP="0022331A">
    <w:pPr>
      <w:pStyle w:val="Header"/>
      <w:jc w:val="center"/>
      <w:rPr>
        <w:noProof/>
      </w:rPr>
    </w:pPr>
    <w:r>
      <w:rPr>
        <w:rFonts w:ascii="Times New Roman" w:hAnsi="Times New Roman" w:cs="Times New Roman"/>
      </w:rPr>
      <w:object w:dxaOrig="1440" w:dyaOrig="1440" w14:anchorId="2A1CDB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96.2pt;margin-top:-35.35pt;width:591.6pt;height:140.85pt;z-index:-251658752;visibility:visible;mso-wrap-edited:f;mso-width-percent:0;mso-height-percent:0;mso-position-horizontal-relative:text;mso-position-vertical-relative:text;mso-width-percent:0;mso-height-percent:0">
          <v:imagedata r:id="rId1" o:title=""/>
        </v:shape>
        <o:OLEObject Type="Embed" ProgID="Word.Picture.8" ShapeID="_x0000_s2049" DrawAspect="Content" ObjectID="_1678792294" r:id="rId2"/>
      </w:object>
    </w:r>
  </w:p>
  <w:p w14:paraId="5B373C11" w14:textId="04AA507F" w:rsidR="00BB2D41" w:rsidRDefault="00BB2D41" w:rsidP="0022331A">
    <w:pPr>
      <w:pStyle w:val="Header"/>
      <w:jc w:val="center"/>
      <w:rPr>
        <w:noProof/>
      </w:rPr>
    </w:pPr>
  </w:p>
  <w:p w14:paraId="14DEC027" w14:textId="407E4B7F" w:rsidR="00BB2D41" w:rsidRDefault="00BB2D41" w:rsidP="0022331A">
    <w:pPr>
      <w:pStyle w:val="Header"/>
      <w:jc w:val="center"/>
      <w:rPr>
        <w:noProof/>
      </w:rPr>
    </w:pPr>
  </w:p>
  <w:p w14:paraId="48230ADF" w14:textId="77777777" w:rsidR="00BB2D41" w:rsidRDefault="00BB2D41" w:rsidP="0022331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28190E"/>
    <w:multiLevelType w:val="hybridMultilevel"/>
    <w:tmpl w:val="1486D20C"/>
    <w:lvl w:ilvl="0" w:tplc="00D0AC86">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40F71017"/>
    <w:multiLevelType w:val="hybridMultilevel"/>
    <w:tmpl w:val="037E4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DD64BF"/>
    <w:multiLevelType w:val="hybridMultilevel"/>
    <w:tmpl w:val="07C4663A"/>
    <w:lvl w:ilvl="0" w:tplc="BDD649A8">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627148"/>
    <w:multiLevelType w:val="hybridMultilevel"/>
    <w:tmpl w:val="2BD28C5C"/>
    <w:lvl w:ilvl="0" w:tplc="50785E46">
      <w:numFmt w:val="bullet"/>
      <w:lvlText w:val="-"/>
      <w:lvlJc w:val="left"/>
      <w:pPr>
        <w:ind w:left="1440" w:hanging="360"/>
      </w:pPr>
      <w:rPr>
        <w:rFonts w:ascii="Calibri" w:eastAsia="Calibri" w:hAnsi="Calibri" w:cs="Calibri"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9FC"/>
    <w:rsid w:val="000372D0"/>
    <w:rsid w:val="000378CB"/>
    <w:rsid w:val="0005019B"/>
    <w:rsid w:val="00053D57"/>
    <w:rsid w:val="00064D2B"/>
    <w:rsid w:val="0006540C"/>
    <w:rsid w:val="00066C49"/>
    <w:rsid w:val="00071544"/>
    <w:rsid w:val="00087749"/>
    <w:rsid w:val="000954E3"/>
    <w:rsid w:val="00095F09"/>
    <w:rsid w:val="000B7678"/>
    <w:rsid w:val="000B79FC"/>
    <w:rsid w:val="000C14FE"/>
    <w:rsid w:val="000C705A"/>
    <w:rsid w:val="000E0FF0"/>
    <w:rsid w:val="00101E06"/>
    <w:rsid w:val="00103A02"/>
    <w:rsid w:val="00156468"/>
    <w:rsid w:val="0019066A"/>
    <w:rsid w:val="0022331A"/>
    <w:rsid w:val="00244722"/>
    <w:rsid w:val="0027453B"/>
    <w:rsid w:val="002B79AD"/>
    <w:rsid w:val="002F5538"/>
    <w:rsid w:val="00306990"/>
    <w:rsid w:val="00325069"/>
    <w:rsid w:val="003336F8"/>
    <w:rsid w:val="003338E2"/>
    <w:rsid w:val="003968D5"/>
    <w:rsid w:val="00443BE4"/>
    <w:rsid w:val="004528D7"/>
    <w:rsid w:val="0045404B"/>
    <w:rsid w:val="004912A3"/>
    <w:rsid w:val="004C34D5"/>
    <w:rsid w:val="004C4281"/>
    <w:rsid w:val="004D0D4F"/>
    <w:rsid w:val="004F3E50"/>
    <w:rsid w:val="004F77FD"/>
    <w:rsid w:val="00520FB2"/>
    <w:rsid w:val="00543DA2"/>
    <w:rsid w:val="00557E17"/>
    <w:rsid w:val="005833A0"/>
    <w:rsid w:val="00595FBE"/>
    <w:rsid w:val="005D6CE2"/>
    <w:rsid w:val="005F6BE6"/>
    <w:rsid w:val="00647F15"/>
    <w:rsid w:val="0066204A"/>
    <w:rsid w:val="006A0081"/>
    <w:rsid w:val="006E6BCD"/>
    <w:rsid w:val="006F2504"/>
    <w:rsid w:val="00730925"/>
    <w:rsid w:val="00752E27"/>
    <w:rsid w:val="00766011"/>
    <w:rsid w:val="0079355D"/>
    <w:rsid w:val="007D1EE7"/>
    <w:rsid w:val="00843FEF"/>
    <w:rsid w:val="008475CF"/>
    <w:rsid w:val="008D723C"/>
    <w:rsid w:val="00902FA3"/>
    <w:rsid w:val="00953AB4"/>
    <w:rsid w:val="0099036D"/>
    <w:rsid w:val="00991B31"/>
    <w:rsid w:val="009C240E"/>
    <w:rsid w:val="009D541D"/>
    <w:rsid w:val="00A2623B"/>
    <w:rsid w:val="00A324EF"/>
    <w:rsid w:val="00A66355"/>
    <w:rsid w:val="00A70D14"/>
    <w:rsid w:val="00A91C97"/>
    <w:rsid w:val="00A93D42"/>
    <w:rsid w:val="00B239A3"/>
    <w:rsid w:val="00B3596B"/>
    <w:rsid w:val="00B42C47"/>
    <w:rsid w:val="00B65ED6"/>
    <w:rsid w:val="00BB013D"/>
    <w:rsid w:val="00BB2D41"/>
    <w:rsid w:val="00BB50A1"/>
    <w:rsid w:val="00BE3CA6"/>
    <w:rsid w:val="00C14C7E"/>
    <w:rsid w:val="00C24022"/>
    <w:rsid w:val="00C51659"/>
    <w:rsid w:val="00C8055E"/>
    <w:rsid w:val="00CA4A35"/>
    <w:rsid w:val="00CB0885"/>
    <w:rsid w:val="00CE11C2"/>
    <w:rsid w:val="00D03B49"/>
    <w:rsid w:val="00D121F8"/>
    <w:rsid w:val="00D2641D"/>
    <w:rsid w:val="00D3118D"/>
    <w:rsid w:val="00D5039C"/>
    <w:rsid w:val="00D97329"/>
    <w:rsid w:val="00DA23C5"/>
    <w:rsid w:val="00DA7FAE"/>
    <w:rsid w:val="00DB4CB3"/>
    <w:rsid w:val="00DB7403"/>
    <w:rsid w:val="00DE20C5"/>
    <w:rsid w:val="00DE2515"/>
    <w:rsid w:val="00DF4E4E"/>
    <w:rsid w:val="00DF6ACE"/>
    <w:rsid w:val="00E218E4"/>
    <w:rsid w:val="00E6214B"/>
    <w:rsid w:val="00EB2BFB"/>
    <w:rsid w:val="00EC100C"/>
    <w:rsid w:val="00F231B1"/>
    <w:rsid w:val="00F634F4"/>
    <w:rsid w:val="00F716CE"/>
    <w:rsid w:val="00F81E8B"/>
    <w:rsid w:val="00F870EB"/>
    <w:rsid w:val="00F90BB3"/>
    <w:rsid w:val="00F94253"/>
    <w:rsid w:val="00FB21D8"/>
    <w:rsid w:val="00FB7150"/>
    <w:rsid w:val="00FD6ECF"/>
    <w:rsid w:val="00FE15C4"/>
  </w:rsids>
  <m:mathPr>
    <m:mathFont m:val="Cambria Math"/>
    <m:brkBin m:val="before"/>
    <m:brkBinSub m:val="--"/>
    <m:smallFrac m:val="0"/>
    <m:dispDef/>
    <m:lMargin m:val="0"/>
    <m:rMargin m:val="0"/>
    <m:defJc m:val="centerGroup"/>
    <m:wrapIndent m:val="1440"/>
    <m:intLim m:val="subSup"/>
    <m:naryLim m:val="undOvr"/>
  </m:mathPr>
  <w:themeFontLang w:val="fr-FR"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01AF7CB"/>
  <w15:docId w15:val="{85554F17-D742-9F46-B540-915297F30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1BA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E61BA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61BAC"/>
    <w:rPr>
      <w:rFonts w:ascii="Times New Roman" w:eastAsia="Calibri" w:hAnsi="Times New Roman" w:cs="Times New Roman"/>
      <w:sz w:val="18"/>
      <w:szCs w:val="18"/>
      <w:lang w:eastAsia="fr-FR"/>
    </w:rPr>
  </w:style>
  <w:style w:type="character" w:styleId="Hyperlink">
    <w:name w:val="Hyperlink"/>
    <w:basedOn w:val="DefaultParagraphFont"/>
    <w:uiPriority w:val="99"/>
    <w:unhideWhenUsed/>
    <w:rsid w:val="00993936"/>
    <w:rPr>
      <w:color w:val="0000FF"/>
      <w:u w:val="single"/>
    </w:rPr>
  </w:style>
  <w:style w:type="paragraph" w:styleId="NormalWeb">
    <w:name w:val="Normal (Web)"/>
    <w:basedOn w:val="Normal"/>
    <w:uiPriority w:val="99"/>
    <w:unhideWhenUsed/>
    <w:rsid w:val="00993936"/>
    <w:pPr>
      <w:spacing w:before="100" w:beforeAutospacing="1" w:after="100" w:afterAutospacing="1"/>
    </w:pPr>
    <w:rPr>
      <w:rFonts w:ascii="Times New Roman" w:eastAsia="Times New Roman" w:hAnsi="Times New Roman" w:cs="Times New Roman"/>
      <w:lang w:eastAsia="en-GB"/>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066C49"/>
    <w:rPr>
      <w:sz w:val="16"/>
      <w:szCs w:val="16"/>
    </w:rPr>
  </w:style>
  <w:style w:type="paragraph" w:styleId="CommentText">
    <w:name w:val="annotation text"/>
    <w:basedOn w:val="Normal"/>
    <w:link w:val="CommentTextChar"/>
    <w:uiPriority w:val="99"/>
    <w:semiHidden/>
    <w:unhideWhenUsed/>
    <w:rsid w:val="00066C49"/>
    <w:rPr>
      <w:sz w:val="20"/>
      <w:szCs w:val="20"/>
    </w:rPr>
  </w:style>
  <w:style w:type="character" w:customStyle="1" w:styleId="CommentTextChar">
    <w:name w:val="Comment Text Char"/>
    <w:basedOn w:val="DefaultParagraphFont"/>
    <w:link w:val="CommentText"/>
    <w:uiPriority w:val="99"/>
    <w:semiHidden/>
    <w:rsid w:val="00066C49"/>
    <w:rPr>
      <w:sz w:val="20"/>
      <w:szCs w:val="20"/>
    </w:rPr>
  </w:style>
  <w:style w:type="paragraph" w:styleId="CommentSubject">
    <w:name w:val="annotation subject"/>
    <w:basedOn w:val="CommentText"/>
    <w:next w:val="CommentText"/>
    <w:link w:val="CommentSubjectChar"/>
    <w:uiPriority w:val="99"/>
    <w:semiHidden/>
    <w:unhideWhenUsed/>
    <w:rsid w:val="00066C49"/>
    <w:rPr>
      <w:b/>
      <w:bCs/>
    </w:rPr>
  </w:style>
  <w:style w:type="character" w:customStyle="1" w:styleId="CommentSubjectChar">
    <w:name w:val="Comment Subject Char"/>
    <w:basedOn w:val="CommentTextChar"/>
    <w:link w:val="CommentSubject"/>
    <w:uiPriority w:val="99"/>
    <w:semiHidden/>
    <w:rsid w:val="00066C49"/>
    <w:rPr>
      <w:b/>
      <w:bCs/>
      <w:sz w:val="20"/>
      <w:szCs w:val="20"/>
    </w:rPr>
  </w:style>
  <w:style w:type="paragraph" w:styleId="ListParagraph">
    <w:name w:val="List Paragraph"/>
    <w:basedOn w:val="Normal"/>
    <w:uiPriority w:val="34"/>
    <w:qFormat/>
    <w:rsid w:val="00DB4CB3"/>
    <w:pPr>
      <w:ind w:left="720"/>
      <w:contextualSpacing/>
    </w:pPr>
  </w:style>
  <w:style w:type="paragraph" w:styleId="NoSpacing">
    <w:name w:val="No Spacing"/>
    <w:uiPriority w:val="1"/>
    <w:qFormat/>
    <w:rsid w:val="00DB4CB3"/>
    <w:rPr>
      <w:rFonts w:asciiTheme="minorHAnsi" w:eastAsiaTheme="minorHAnsi" w:hAnsiTheme="minorHAnsi" w:cstheme="minorBidi"/>
      <w:sz w:val="22"/>
      <w:szCs w:val="22"/>
      <w:lang w:val="en-GB" w:eastAsia="en-US"/>
    </w:rPr>
  </w:style>
  <w:style w:type="paragraph" w:styleId="Header">
    <w:name w:val="header"/>
    <w:basedOn w:val="Normal"/>
    <w:link w:val="HeaderChar"/>
    <w:uiPriority w:val="99"/>
    <w:unhideWhenUsed/>
    <w:rsid w:val="00BB013D"/>
    <w:pPr>
      <w:tabs>
        <w:tab w:val="center" w:pos="4680"/>
        <w:tab w:val="right" w:pos="9360"/>
      </w:tabs>
    </w:pPr>
  </w:style>
  <w:style w:type="character" w:customStyle="1" w:styleId="HeaderChar">
    <w:name w:val="Header Char"/>
    <w:basedOn w:val="DefaultParagraphFont"/>
    <w:link w:val="Header"/>
    <w:uiPriority w:val="99"/>
    <w:rsid w:val="00BB013D"/>
  </w:style>
  <w:style w:type="paragraph" w:styleId="Footer">
    <w:name w:val="footer"/>
    <w:basedOn w:val="Normal"/>
    <w:link w:val="FooterChar"/>
    <w:uiPriority w:val="99"/>
    <w:unhideWhenUsed/>
    <w:rsid w:val="00BB013D"/>
    <w:pPr>
      <w:tabs>
        <w:tab w:val="center" w:pos="4680"/>
        <w:tab w:val="right" w:pos="9360"/>
      </w:tabs>
    </w:pPr>
  </w:style>
  <w:style w:type="character" w:customStyle="1" w:styleId="FooterChar">
    <w:name w:val="Footer Char"/>
    <w:basedOn w:val="DefaultParagraphFont"/>
    <w:link w:val="Footer"/>
    <w:uiPriority w:val="99"/>
    <w:rsid w:val="00BB013D"/>
  </w:style>
  <w:style w:type="character" w:customStyle="1" w:styleId="s12">
    <w:name w:val="s12"/>
    <w:basedOn w:val="DefaultParagraphFont"/>
    <w:rsid w:val="0099036D"/>
  </w:style>
  <w:style w:type="paragraph" w:customStyle="1" w:styleId="s13">
    <w:name w:val="s13"/>
    <w:basedOn w:val="Normal"/>
    <w:rsid w:val="00156468"/>
    <w:pPr>
      <w:spacing w:before="100" w:beforeAutospacing="1" w:after="100" w:afterAutospacing="1"/>
    </w:pPr>
    <w:rPr>
      <w:rFonts w:eastAsiaTheme="minorHAnsi"/>
      <w:sz w:val="22"/>
      <w:szCs w:val="22"/>
      <w:lang w:val="el-GR" w:eastAsia="el-GR"/>
    </w:rPr>
  </w:style>
  <w:style w:type="character" w:styleId="UnresolvedMention">
    <w:name w:val="Unresolved Mention"/>
    <w:basedOn w:val="DefaultParagraphFont"/>
    <w:uiPriority w:val="99"/>
    <w:semiHidden/>
    <w:unhideWhenUsed/>
    <w:rsid w:val="003338E2"/>
    <w:rPr>
      <w:color w:val="605E5C"/>
      <w:shd w:val="clear" w:color="auto" w:fill="E1DFDD"/>
    </w:rPr>
  </w:style>
  <w:style w:type="paragraph" w:styleId="Revision">
    <w:name w:val="Revision"/>
    <w:hidden/>
    <w:uiPriority w:val="99"/>
    <w:semiHidden/>
    <w:rsid w:val="004D0D4F"/>
  </w:style>
  <w:style w:type="character" w:styleId="FollowedHyperlink">
    <w:name w:val="FollowedHyperlink"/>
    <w:basedOn w:val="DefaultParagraphFont"/>
    <w:uiPriority w:val="99"/>
    <w:semiHidden/>
    <w:unhideWhenUsed/>
    <w:rsid w:val="008475CF"/>
    <w:rPr>
      <w:color w:val="954F72" w:themeColor="followedHyperlink"/>
      <w:u w:val="single"/>
    </w:rPr>
  </w:style>
  <w:style w:type="character" w:styleId="SmartLink">
    <w:name w:val="Smart Link"/>
    <w:basedOn w:val="DefaultParagraphFont"/>
    <w:uiPriority w:val="99"/>
    <w:semiHidden/>
    <w:unhideWhenUsed/>
    <w:rsid w:val="007D1EE7"/>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444134">
      <w:bodyDiv w:val="1"/>
      <w:marLeft w:val="0"/>
      <w:marRight w:val="0"/>
      <w:marTop w:val="0"/>
      <w:marBottom w:val="0"/>
      <w:divBdr>
        <w:top w:val="none" w:sz="0" w:space="0" w:color="auto"/>
        <w:left w:val="none" w:sz="0" w:space="0" w:color="auto"/>
        <w:bottom w:val="none" w:sz="0" w:space="0" w:color="auto"/>
        <w:right w:val="none" w:sz="0" w:space="0" w:color="auto"/>
      </w:divBdr>
    </w:div>
    <w:div w:id="535001784">
      <w:bodyDiv w:val="1"/>
      <w:marLeft w:val="0"/>
      <w:marRight w:val="0"/>
      <w:marTop w:val="0"/>
      <w:marBottom w:val="0"/>
      <w:divBdr>
        <w:top w:val="none" w:sz="0" w:space="0" w:color="auto"/>
        <w:left w:val="none" w:sz="0" w:space="0" w:color="auto"/>
        <w:bottom w:val="none" w:sz="0" w:space="0" w:color="auto"/>
        <w:right w:val="none" w:sz="0" w:space="0" w:color="auto"/>
      </w:divBdr>
    </w:div>
    <w:div w:id="614405993">
      <w:bodyDiv w:val="1"/>
      <w:marLeft w:val="0"/>
      <w:marRight w:val="0"/>
      <w:marTop w:val="0"/>
      <w:marBottom w:val="0"/>
      <w:divBdr>
        <w:top w:val="none" w:sz="0" w:space="0" w:color="auto"/>
        <w:left w:val="none" w:sz="0" w:space="0" w:color="auto"/>
        <w:bottom w:val="none" w:sz="0" w:space="0" w:color="auto"/>
        <w:right w:val="none" w:sz="0" w:space="0" w:color="auto"/>
      </w:divBdr>
    </w:div>
    <w:div w:id="957571060">
      <w:bodyDiv w:val="1"/>
      <w:marLeft w:val="0"/>
      <w:marRight w:val="0"/>
      <w:marTop w:val="0"/>
      <w:marBottom w:val="0"/>
      <w:divBdr>
        <w:top w:val="none" w:sz="0" w:space="0" w:color="auto"/>
        <w:left w:val="none" w:sz="0" w:space="0" w:color="auto"/>
        <w:bottom w:val="none" w:sz="0" w:space="0" w:color="auto"/>
        <w:right w:val="none" w:sz="0" w:space="0" w:color="auto"/>
      </w:divBdr>
    </w:div>
    <w:div w:id="1323772116">
      <w:bodyDiv w:val="1"/>
      <w:marLeft w:val="0"/>
      <w:marRight w:val="0"/>
      <w:marTop w:val="0"/>
      <w:marBottom w:val="0"/>
      <w:divBdr>
        <w:top w:val="none" w:sz="0" w:space="0" w:color="auto"/>
        <w:left w:val="none" w:sz="0" w:space="0" w:color="auto"/>
        <w:bottom w:val="none" w:sz="0" w:space="0" w:color="auto"/>
        <w:right w:val="none" w:sz="0" w:space="0" w:color="auto"/>
      </w:divBdr>
    </w:div>
    <w:div w:id="1347905122">
      <w:bodyDiv w:val="1"/>
      <w:marLeft w:val="0"/>
      <w:marRight w:val="0"/>
      <w:marTop w:val="0"/>
      <w:marBottom w:val="0"/>
      <w:divBdr>
        <w:top w:val="none" w:sz="0" w:space="0" w:color="auto"/>
        <w:left w:val="none" w:sz="0" w:space="0" w:color="auto"/>
        <w:bottom w:val="none" w:sz="0" w:space="0" w:color="auto"/>
        <w:right w:val="none" w:sz="0" w:space="0" w:color="auto"/>
      </w:divBdr>
    </w:div>
    <w:div w:id="1887594657">
      <w:bodyDiv w:val="1"/>
      <w:marLeft w:val="0"/>
      <w:marRight w:val="0"/>
      <w:marTop w:val="0"/>
      <w:marBottom w:val="0"/>
      <w:divBdr>
        <w:top w:val="none" w:sz="0" w:space="0" w:color="auto"/>
        <w:left w:val="none" w:sz="0" w:space="0" w:color="auto"/>
        <w:bottom w:val="none" w:sz="0" w:space="0" w:color="auto"/>
        <w:right w:val="none" w:sz="0" w:space="0" w:color="auto"/>
      </w:divBdr>
    </w:div>
    <w:div w:id="20366113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13" Type="http://schemas.openxmlformats.org/officeDocument/2006/relationships/hyperlink" Target="http://www.costanavarino.com"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02.safelinks.protection.outlook.com/?url=https%3A%2F%2Ftemescn-my.sharepoint.com%2F%3Af%3A%2Fg%2Fpersonal%2Ftkarela_temes_gr%2FEuhRsWrohLlMrMB5jJfB8FEBfKiHnsr2BUR8PdfSdOxzfQ%3Fe%3D6w0FmW&amp;data=04%7C01%7Cmkarapandeli%40temes.gr%7C2afa0dfaf1e44b004cf508d8f437325e%7C8e596824d1ae4e63ba62ca3b055f186b%7C0%7C0%7C637527865209161625%7CUnknown%7CTWFpbGZsb3d8eyJWIjoiMC4wLjAwMDAiLCJQIjoiV2luMzIiLCJBTiI6Ik1haWwiLCJXVCI6Mn0%3D%7C1000&amp;sdata=03e1xvQ2LE2UQgFKjZRjPgujEVQhdJLAPOBvq%2FWWDDo%3D&amp;reserved=0" TargetMode="External"/><Relationship Id="rId17" Type="http://schemas.openxmlformats.org/officeDocument/2006/relationships/hyperlink" Target="http://www.costanavarino.com" TargetMode="External"/><Relationship Id="rId2" Type="http://schemas.openxmlformats.org/officeDocument/2006/relationships/numbering" Target="numbering.xml"/><Relationship Id="rId16" Type="http://schemas.openxmlformats.org/officeDocument/2006/relationships/hyperlink" Target="mailto:mkarapandeli@temes.g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02.safelinks.protection.outlook.com/?url=https%3A%2F%2Fwww.costanavarino.com%2Fmouratoglou-tennis-center%2F&amp;data=04%7C01%7Cmkarapandeli%40temes.gr%7Ca3627e1ff5954aa8f32a08d8da60b782%7C8e596824d1ae4e63ba62ca3b055f186b%7C0%7C0%7C637499456227370843%7CUnknown%7CTWFpbGZsb3d8eyJWIjoiMC4wLjAwMDAiLCJQIjoiV2luMzIiLCJBTiI6Ik1haWwiLCJXVCI6Mn0%3D%7C1000&amp;sdata=BZhMopWzqUL3VmdL4oW31PKBbY1P56ClZskuZKwzA2Y%3D&amp;reserved=0" TargetMode="External"/><Relationship Id="rId5" Type="http://schemas.openxmlformats.org/officeDocument/2006/relationships/webSettings" Target="webSettings.xml"/><Relationship Id="rId15" Type="http://schemas.openxmlformats.org/officeDocument/2006/relationships/hyperlink" Target="mailto:vvanezi@temes.gr" TargetMode="External"/><Relationship Id="rId10" Type="http://schemas.openxmlformats.org/officeDocument/2006/relationships/hyperlink" Target="https://www.mouratoglou.com/e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ostanavarino.com" TargetMode="External"/><Relationship Id="rId14" Type="http://schemas.openxmlformats.org/officeDocument/2006/relationships/hyperlink" Target="mailto:Maxime.restifo@mouratoglou.com"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LlbjgkEkvmhIAVfKLv3JUgrsrw==">AMUW2mXecCZ0DR5lbRVXZiTj2zswXHHh2Ldg5Y/ni/GNqb+Qsfb0h41HOYTYX45rOucHt96rvX5QjKp2zMfF943RQ8bKqtJJW+p0Mvuy8SRvpDCxwfz8JJs=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1577</Words>
  <Characters>8992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Chanel Bell</dc:creator>
  <cp:lastModifiedBy>Karapandeli Maria</cp:lastModifiedBy>
  <cp:revision>2</cp:revision>
  <dcterms:created xsi:type="dcterms:W3CDTF">2021-04-01T11:25:00Z</dcterms:created>
  <dcterms:modified xsi:type="dcterms:W3CDTF">2021-04-01T11:25:00Z</dcterms:modified>
</cp:coreProperties>
</file>